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BC1" w:rsidRDefault="00580BC1" w:rsidP="00580BC1">
      <w:pPr>
        <w:jc w:val="center"/>
        <w:rPr>
          <w:rFonts w:ascii="仿宋_GB2312" w:eastAsia="仿宋_GB2312" w:hAnsi="宋体"/>
          <w:sz w:val="28"/>
          <w:szCs w:val="28"/>
        </w:rPr>
      </w:pPr>
    </w:p>
    <w:p w:rsidR="00580BC1" w:rsidRDefault="00580BC1" w:rsidP="00580BC1">
      <w:pPr>
        <w:jc w:val="center"/>
        <w:rPr>
          <w:rFonts w:ascii="仿宋_GB2312" w:eastAsia="仿宋_GB2312" w:hAnsi="宋体"/>
          <w:sz w:val="28"/>
          <w:szCs w:val="28"/>
        </w:rPr>
      </w:pPr>
    </w:p>
    <w:p w:rsidR="00580BC1" w:rsidRDefault="00580BC1" w:rsidP="00580BC1">
      <w:pPr>
        <w:jc w:val="center"/>
        <w:rPr>
          <w:rFonts w:ascii="仿宋_GB2312" w:eastAsia="仿宋_GB2312" w:hAnsi="宋体"/>
          <w:sz w:val="28"/>
          <w:szCs w:val="28"/>
        </w:rPr>
      </w:pPr>
    </w:p>
    <w:p w:rsidR="00580BC1" w:rsidRDefault="00580BC1" w:rsidP="00FC4433">
      <w:pPr>
        <w:rPr>
          <w:rFonts w:ascii="仿宋_GB2312" w:eastAsia="仿宋_GB2312" w:hAnsi="宋体"/>
          <w:sz w:val="28"/>
          <w:szCs w:val="28"/>
        </w:rPr>
      </w:pPr>
    </w:p>
    <w:p w:rsidR="00580BC1" w:rsidRDefault="00580BC1" w:rsidP="00580BC1">
      <w:pPr>
        <w:jc w:val="center"/>
        <w:rPr>
          <w:rFonts w:ascii="仿宋_GB2312" w:eastAsia="仿宋_GB2312" w:hAnsi="宋体"/>
          <w:sz w:val="28"/>
          <w:szCs w:val="28"/>
        </w:rPr>
      </w:pPr>
      <w:r w:rsidRPr="00580BC1">
        <w:rPr>
          <w:rFonts w:ascii="仿宋_GB2312" w:eastAsia="仿宋_GB2312" w:hAnsi="宋体" w:hint="eastAsia"/>
          <w:sz w:val="28"/>
          <w:szCs w:val="28"/>
        </w:rPr>
        <w:t>萧人社〔2017〕</w:t>
      </w:r>
      <w:r w:rsidR="00304946">
        <w:rPr>
          <w:rFonts w:ascii="仿宋_GB2312" w:eastAsia="仿宋_GB2312" w:hAnsi="宋体" w:hint="eastAsia"/>
          <w:sz w:val="28"/>
          <w:szCs w:val="28"/>
        </w:rPr>
        <w:t>115</w:t>
      </w:r>
      <w:r w:rsidRPr="00580BC1">
        <w:rPr>
          <w:rFonts w:ascii="仿宋_GB2312" w:eastAsia="仿宋_GB2312" w:hAnsi="宋体" w:hint="eastAsia"/>
          <w:sz w:val="28"/>
          <w:szCs w:val="28"/>
        </w:rPr>
        <w:t>号</w:t>
      </w:r>
    </w:p>
    <w:p w:rsidR="00371C3F" w:rsidRPr="00206D5D" w:rsidRDefault="00371C3F" w:rsidP="000D1180">
      <w:pPr>
        <w:widowControl/>
        <w:spacing w:before="100" w:beforeAutospacing="1" w:after="100" w:afterAutospacing="1"/>
        <w:jc w:val="center"/>
        <w:rPr>
          <w:rFonts w:asciiTheme="majorEastAsia" w:eastAsiaTheme="majorEastAsia" w:hAnsiTheme="majorEastAsia" w:cs="宋体"/>
          <w:b/>
          <w:bCs/>
          <w:color w:val="333333"/>
          <w:kern w:val="0"/>
          <w:sz w:val="36"/>
          <w:szCs w:val="36"/>
        </w:rPr>
      </w:pPr>
      <w:r w:rsidRPr="00206D5D">
        <w:rPr>
          <w:rFonts w:asciiTheme="majorEastAsia" w:eastAsiaTheme="majorEastAsia" w:hAnsiTheme="majorEastAsia" w:cs="宋体"/>
          <w:b/>
          <w:bCs/>
          <w:color w:val="333333"/>
          <w:kern w:val="0"/>
          <w:sz w:val="36"/>
          <w:szCs w:val="36"/>
        </w:rPr>
        <w:t>关于开展</w:t>
      </w:r>
      <w:r w:rsidR="00580BC1" w:rsidRPr="00206D5D">
        <w:rPr>
          <w:rFonts w:asciiTheme="majorEastAsia" w:eastAsiaTheme="majorEastAsia" w:hAnsiTheme="majorEastAsia" w:hint="eastAsia"/>
          <w:b/>
          <w:sz w:val="36"/>
          <w:szCs w:val="36"/>
        </w:rPr>
        <w:t>2017年度</w:t>
      </w:r>
      <w:r w:rsidRPr="00206D5D">
        <w:rPr>
          <w:rFonts w:asciiTheme="majorEastAsia" w:eastAsiaTheme="majorEastAsia" w:hAnsiTheme="majorEastAsia" w:cs="宋体"/>
          <w:b/>
          <w:bCs/>
          <w:color w:val="333333"/>
          <w:kern w:val="0"/>
          <w:sz w:val="36"/>
          <w:szCs w:val="36"/>
        </w:rPr>
        <w:t>萧山区</w:t>
      </w:r>
      <w:r w:rsidR="00206D5D" w:rsidRPr="00206D5D">
        <w:rPr>
          <w:rFonts w:asciiTheme="majorEastAsia" w:eastAsiaTheme="majorEastAsia" w:hAnsiTheme="majorEastAsia" w:cs="宋体"/>
          <w:b/>
          <w:bCs/>
          <w:color w:val="333333"/>
          <w:kern w:val="0"/>
          <w:sz w:val="36"/>
          <w:szCs w:val="36"/>
        </w:rPr>
        <w:t xml:space="preserve"> </w:t>
      </w:r>
      <w:r w:rsidRPr="00206D5D">
        <w:rPr>
          <w:rFonts w:asciiTheme="majorEastAsia" w:eastAsiaTheme="majorEastAsia" w:hAnsiTheme="majorEastAsia" w:cs="宋体"/>
          <w:b/>
          <w:bCs/>
          <w:color w:val="333333"/>
          <w:kern w:val="0"/>
          <w:sz w:val="36"/>
          <w:szCs w:val="36"/>
        </w:rPr>
        <w:t>“十佳爱才重才先进单位”和“十佳优秀科技人才”评选活动的通知</w:t>
      </w:r>
    </w:p>
    <w:p w:rsidR="00580BC1" w:rsidRPr="00371C3F" w:rsidRDefault="00FC4433" w:rsidP="00371C3F">
      <w:pPr>
        <w:ind w:left="140" w:hangingChars="50" w:hanging="140"/>
        <w:rPr>
          <w:rFonts w:ascii="仿宋_GB2312" w:eastAsia="仿宋_GB2312" w:hAnsi="宋体"/>
          <w:sz w:val="28"/>
          <w:szCs w:val="28"/>
        </w:rPr>
      </w:pPr>
      <w:r>
        <w:rPr>
          <w:rFonts w:ascii="仿宋_GB2312" w:eastAsia="仿宋_GB2312" w:hAnsi="华文仿宋" w:cs="宋体" w:hint="eastAsia"/>
          <w:kern w:val="0"/>
          <w:sz w:val="28"/>
          <w:szCs w:val="28"/>
        </w:rPr>
        <w:t>各镇人民政府、街道办事处，区级机关各部门，区直属各单位，各有关企事业单位：</w:t>
      </w:r>
    </w:p>
    <w:p w:rsidR="00580BC1" w:rsidRDefault="00580BC1" w:rsidP="00580BC1">
      <w:pPr>
        <w:ind w:leftChars="71" w:left="149" w:firstLineChars="198" w:firstLine="554"/>
        <w:rPr>
          <w:rFonts w:ascii="仿宋_GB2312" w:eastAsia="仿宋_GB2312" w:hAnsi="宋体"/>
          <w:sz w:val="28"/>
          <w:szCs w:val="28"/>
        </w:rPr>
      </w:pPr>
      <w:r>
        <w:rPr>
          <w:rFonts w:ascii="仿宋_GB2312" w:eastAsia="仿宋_GB2312" w:hAnsi="宋体" w:hint="eastAsia"/>
          <w:sz w:val="28"/>
          <w:szCs w:val="28"/>
        </w:rPr>
        <w:t>为进一步贯彻落实</w:t>
      </w:r>
      <w:r w:rsidRPr="00EE3212">
        <w:rPr>
          <w:rFonts w:ascii="仿宋_GB2312" w:eastAsia="仿宋_GB2312" w:hAnsi="宋体" w:cs="Times New Roman" w:hint="eastAsia"/>
          <w:sz w:val="28"/>
          <w:szCs w:val="28"/>
        </w:rPr>
        <w:t>区委、区政府《关于引进培养高层次人才及团队推进大众创业万众创新的若干意见》（萧委〔2015〕8</w:t>
      </w:r>
      <w:r>
        <w:rPr>
          <w:rFonts w:ascii="仿宋_GB2312" w:eastAsia="仿宋_GB2312" w:hAnsi="宋体" w:cs="Times New Roman" w:hint="eastAsia"/>
          <w:sz w:val="28"/>
          <w:szCs w:val="28"/>
        </w:rPr>
        <w:t>号）精神</w:t>
      </w:r>
      <w:r>
        <w:rPr>
          <w:rFonts w:ascii="仿宋_GB2312" w:eastAsia="仿宋_GB2312" w:hAnsi="宋体" w:hint="eastAsia"/>
          <w:sz w:val="28"/>
          <w:szCs w:val="28"/>
        </w:rPr>
        <w:t>，</w:t>
      </w:r>
      <w:r w:rsidRPr="00EE3212">
        <w:rPr>
          <w:rFonts w:ascii="仿宋_GB2312" w:eastAsia="仿宋_GB2312" w:hAnsi="宋体" w:cs="Times New Roman" w:hint="eastAsia"/>
          <w:sz w:val="28"/>
          <w:szCs w:val="28"/>
        </w:rPr>
        <w:t>大力推进</w:t>
      </w:r>
      <w:r>
        <w:rPr>
          <w:rFonts w:ascii="仿宋_GB2312" w:eastAsia="仿宋_GB2312" w:hAnsi="宋体" w:cs="Times New Roman" w:hint="eastAsia"/>
          <w:sz w:val="28"/>
          <w:szCs w:val="28"/>
        </w:rPr>
        <w:t>人才强区战略</w:t>
      </w:r>
      <w:r w:rsidRPr="00EE3212">
        <w:rPr>
          <w:rFonts w:ascii="仿宋_GB2312" w:eastAsia="仿宋_GB2312" w:hAnsi="宋体" w:cs="Times New Roman" w:hint="eastAsia"/>
          <w:sz w:val="28"/>
          <w:szCs w:val="28"/>
        </w:rPr>
        <w:t>，进一步在全区上下营造“尊重劳动、尊重知识、尊重人才、尊重创造”的良好氛围，鼓励全区广大科技工作者开拓进取、自主创新，</w:t>
      </w:r>
      <w:r w:rsidR="00887FFB">
        <w:rPr>
          <w:rFonts w:ascii="仿宋_GB2312" w:eastAsia="仿宋_GB2312" w:hAnsi="宋体" w:hint="eastAsia"/>
          <w:sz w:val="28"/>
          <w:szCs w:val="28"/>
        </w:rPr>
        <w:t>根据</w:t>
      </w:r>
      <w:r>
        <w:rPr>
          <w:rFonts w:ascii="仿宋_GB2312" w:eastAsia="仿宋_GB2312" w:hAnsi="宋体" w:hint="eastAsia"/>
          <w:sz w:val="28"/>
          <w:szCs w:val="28"/>
        </w:rPr>
        <w:t>《萧山区“十佳爱才重才先进单位”和“十佳优秀科技人才”评选实施办法》（萧人才〔2016</w:t>
      </w:r>
      <w:r w:rsidRPr="00580BC1">
        <w:rPr>
          <w:rFonts w:ascii="仿宋_GB2312" w:eastAsia="仿宋_GB2312" w:hAnsi="宋体" w:hint="eastAsia"/>
          <w:sz w:val="28"/>
          <w:szCs w:val="28"/>
        </w:rPr>
        <w:t>〕</w:t>
      </w:r>
      <w:r>
        <w:rPr>
          <w:rFonts w:ascii="仿宋_GB2312" w:eastAsia="仿宋_GB2312" w:hAnsi="宋体" w:hint="eastAsia"/>
          <w:sz w:val="28"/>
          <w:szCs w:val="28"/>
        </w:rPr>
        <w:t>7号）</w:t>
      </w:r>
      <w:r w:rsidR="00887FFB">
        <w:rPr>
          <w:rFonts w:ascii="仿宋_GB2312" w:eastAsia="仿宋_GB2312" w:hAnsi="宋体" w:hint="eastAsia"/>
          <w:sz w:val="28"/>
          <w:szCs w:val="28"/>
        </w:rPr>
        <w:t>，我区将</w:t>
      </w:r>
      <w:r>
        <w:rPr>
          <w:rFonts w:ascii="仿宋_GB2312" w:eastAsia="仿宋_GB2312" w:hAnsi="宋体" w:hint="eastAsia"/>
          <w:sz w:val="28"/>
          <w:szCs w:val="28"/>
        </w:rPr>
        <w:t>开展2017年度</w:t>
      </w:r>
      <w:r w:rsidR="00887FFB">
        <w:rPr>
          <w:rFonts w:ascii="仿宋_GB2312" w:eastAsia="仿宋_GB2312" w:hAnsi="宋体" w:hint="eastAsia"/>
          <w:sz w:val="28"/>
          <w:szCs w:val="28"/>
        </w:rPr>
        <w:t>“十佳爱才重才先进单位”和“十佳优秀科技人才”评选工作</w:t>
      </w:r>
      <w:r>
        <w:rPr>
          <w:rFonts w:ascii="仿宋_GB2312" w:eastAsia="仿宋_GB2312" w:hAnsi="宋体" w:hint="eastAsia"/>
          <w:sz w:val="28"/>
          <w:szCs w:val="28"/>
        </w:rPr>
        <w:t>，现将具体</w:t>
      </w:r>
      <w:r w:rsidR="00887FFB">
        <w:rPr>
          <w:rFonts w:ascii="仿宋_GB2312" w:eastAsia="仿宋_GB2312" w:hAnsi="宋体" w:hint="eastAsia"/>
          <w:sz w:val="28"/>
          <w:szCs w:val="28"/>
        </w:rPr>
        <w:t>事项</w:t>
      </w:r>
      <w:r>
        <w:rPr>
          <w:rFonts w:ascii="仿宋_GB2312" w:eastAsia="仿宋_GB2312" w:hAnsi="宋体" w:hint="eastAsia"/>
          <w:sz w:val="28"/>
          <w:szCs w:val="28"/>
        </w:rPr>
        <w:t>通知如下</w:t>
      </w:r>
      <w:r w:rsidR="00887FFB">
        <w:rPr>
          <w:rFonts w:ascii="仿宋_GB2312" w:eastAsia="仿宋_GB2312" w:hAnsi="宋体" w:hint="eastAsia"/>
          <w:sz w:val="28"/>
          <w:szCs w:val="28"/>
        </w:rPr>
        <w:t>：</w:t>
      </w:r>
    </w:p>
    <w:p w:rsidR="00887FFB" w:rsidRPr="00887FFB" w:rsidRDefault="00887FFB" w:rsidP="00887FFB">
      <w:pPr>
        <w:spacing w:line="360" w:lineRule="auto"/>
        <w:ind w:firstLineChars="250" w:firstLine="703"/>
        <w:rPr>
          <w:rFonts w:ascii="黑体" w:eastAsia="黑体" w:hAnsi="宋体" w:cs="Times New Roman"/>
          <w:b/>
          <w:sz w:val="28"/>
          <w:szCs w:val="28"/>
        </w:rPr>
      </w:pPr>
      <w:r w:rsidRPr="00887FFB">
        <w:rPr>
          <w:rFonts w:ascii="黑体" w:eastAsia="黑体" w:hAnsi="宋体" w:cs="Times New Roman" w:hint="eastAsia"/>
          <w:b/>
          <w:sz w:val="28"/>
          <w:szCs w:val="28"/>
        </w:rPr>
        <w:t>一、评选范围和对象</w:t>
      </w:r>
    </w:p>
    <w:p w:rsidR="00887FFB" w:rsidRDefault="00887FFB" w:rsidP="00887FFB">
      <w:pPr>
        <w:spacing w:line="360" w:lineRule="auto"/>
        <w:ind w:firstLineChars="150" w:firstLine="420"/>
        <w:rPr>
          <w:rFonts w:ascii="仿宋_GB2312" w:eastAsia="仿宋_GB2312" w:hAnsi="宋体" w:cs="Times New Roman"/>
          <w:sz w:val="28"/>
          <w:szCs w:val="28"/>
        </w:rPr>
      </w:pPr>
      <w:r w:rsidRPr="00EE3212">
        <w:rPr>
          <w:rFonts w:ascii="仿宋_GB2312" w:eastAsia="仿宋_GB2312" w:hAnsi="宋体" w:cs="Times New Roman" w:hint="eastAsia"/>
          <w:sz w:val="28"/>
          <w:szCs w:val="28"/>
        </w:rPr>
        <w:t>（一）“十佳爱才重才先进单位”评选范围：</w:t>
      </w:r>
      <w:r>
        <w:rPr>
          <w:rFonts w:ascii="仿宋_GB2312" w:eastAsia="仿宋_GB2312" w:hAnsi="宋体" w:cs="Times New Roman" w:hint="eastAsia"/>
          <w:sz w:val="28"/>
          <w:szCs w:val="28"/>
        </w:rPr>
        <w:t>注册在</w:t>
      </w:r>
      <w:r w:rsidRPr="00EE3212">
        <w:rPr>
          <w:rFonts w:ascii="仿宋_GB2312" w:eastAsia="仿宋_GB2312" w:hAnsi="宋体" w:cs="Times New Roman" w:hint="eastAsia"/>
          <w:sz w:val="28"/>
          <w:szCs w:val="28"/>
        </w:rPr>
        <w:t>萧山区内</w:t>
      </w:r>
      <w:r w:rsidR="00C10CC4">
        <w:rPr>
          <w:rFonts w:ascii="仿宋_GB2312" w:eastAsia="仿宋_GB2312" w:hAnsi="宋体" w:cs="Times New Roman" w:hint="eastAsia"/>
          <w:sz w:val="28"/>
          <w:szCs w:val="28"/>
        </w:rPr>
        <w:t>的</w:t>
      </w:r>
      <w:r w:rsidRPr="00EE3212">
        <w:rPr>
          <w:rFonts w:ascii="仿宋_GB2312" w:eastAsia="仿宋_GB2312" w:hAnsi="宋体" w:cs="Times New Roman" w:hint="eastAsia"/>
          <w:sz w:val="28"/>
          <w:szCs w:val="28"/>
        </w:rPr>
        <w:t>所有</w:t>
      </w:r>
      <w:r>
        <w:rPr>
          <w:rFonts w:ascii="仿宋_GB2312" w:eastAsia="仿宋_GB2312" w:hAnsi="宋体" w:cs="Times New Roman" w:hint="eastAsia"/>
          <w:sz w:val="28"/>
          <w:szCs w:val="28"/>
        </w:rPr>
        <w:t>纳税</w:t>
      </w:r>
      <w:r w:rsidRPr="00EE3212">
        <w:rPr>
          <w:rFonts w:ascii="仿宋_GB2312" w:eastAsia="仿宋_GB2312" w:hAnsi="宋体" w:cs="Times New Roman" w:hint="eastAsia"/>
          <w:sz w:val="28"/>
          <w:szCs w:val="28"/>
        </w:rPr>
        <w:t>企业（不含中央、省、市直属企业）。</w:t>
      </w:r>
    </w:p>
    <w:p w:rsidR="00887FFB" w:rsidRDefault="00887FFB" w:rsidP="00887FFB">
      <w:pPr>
        <w:spacing w:line="360" w:lineRule="auto"/>
        <w:ind w:firstLineChars="150" w:firstLine="420"/>
        <w:rPr>
          <w:rFonts w:ascii="仿宋_GB2312" w:eastAsia="仿宋_GB2312" w:hAnsi="宋体" w:cs="Times New Roman"/>
          <w:sz w:val="28"/>
          <w:szCs w:val="28"/>
        </w:rPr>
      </w:pPr>
      <w:r w:rsidRPr="00EE3212">
        <w:rPr>
          <w:rFonts w:ascii="仿宋_GB2312" w:eastAsia="仿宋_GB2312" w:hAnsi="宋体" w:cs="Times New Roman" w:hint="eastAsia"/>
          <w:sz w:val="28"/>
          <w:szCs w:val="28"/>
        </w:rPr>
        <w:t>（二）“十佳优秀科技人才”评选范围：我区工业、农业、科技、</w:t>
      </w:r>
      <w:r w:rsidRPr="00EE3212">
        <w:rPr>
          <w:rFonts w:ascii="仿宋_GB2312" w:eastAsia="仿宋_GB2312" w:hAnsi="宋体" w:cs="Times New Roman" w:hint="eastAsia"/>
          <w:sz w:val="28"/>
          <w:szCs w:val="28"/>
        </w:rPr>
        <w:lastRenderedPageBreak/>
        <w:t>教育、卫生等领域（含中央、省、市和萧山双重管理单位）中的各类科技人才</w:t>
      </w:r>
      <w:r>
        <w:rPr>
          <w:rFonts w:ascii="仿宋_GB2312" w:eastAsia="仿宋_GB2312" w:hAnsi="宋体" w:cs="Times New Roman" w:hint="eastAsia"/>
          <w:sz w:val="28"/>
          <w:szCs w:val="28"/>
        </w:rPr>
        <w:t>。</w:t>
      </w:r>
    </w:p>
    <w:p w:rsidR="00887FFB" w:rsidRPr="00887FFB" w:rsidRDefault="00887FFB" w:rsidP="00887FFB">
      <w:pPr>
        <w:spacing w:line="360" w:lineRule="auto"/>
        <w:ind w:leftChars="1" w:left="2" w:firstLineChars="150" w:firstLine="422"/>
        <w:rPr>
          <w:rFonts w:ascii="黑体" w:eastAsia="黑体" w:hAnsi="宋体" w:cs="Times New Roman"/>
          <w:b/>
          <w:sz w:val="28"/>
          <w:szCs w:val="28"/>
        </w:rPr>
      </w:pPr>
      <w:r w:rsidRPr="00887FFB">
        <w:rPr>
          <w:rFonts w:ascii="黑体" w:eastAsia="黑体" w:hAnsi="宋体" w:cs="Times New Roman" w:hint="eastAsia"/>
          <w:b/>
          <w:sz w:val="28"/>
          <w:szCs w:val="28"/>
        </w:rPr>
        <w:t>二、评选条件</w:t>
      </w:r>
    </w:p>
    <w:p w:rsidR="00887FFB" w:rsidRDefault="00887FFB" w:rsidP="00887FFB">
      <w:pPr>
        <w:spacing w:line="360" w:lineRule="auto"/>
        <w:ind w:firstLineChars="100" w:firstLine="280"/>
        <w:rPr>
          <w:rFonts w:ascii="仿宋_GB2312" w:eastAsia="仿宋_GB2312" w:hAnsi="宋体" w:cs="Times New Roman"/>
          <w:sz w:val="28"/>
          <w:szCs w:val="28"/>
        </w:rPr>
      </w:pPr>
      <w:r w:rsidRPr="00EE3212">
        <w:rPr>
          <w:rFonts w:ascii="仿宋_GB2312" w:eastAsia="仿宋_GB2312" w:hAnsi="宋体" w:cs="Times New Roman" w:hint="eastAsia"/>
          <w:sz w:val="28"/>
          <w:szCs w:val="28"/>
        </w:rPr>
        <w:t>（一）“十佳爱才重才先进单位”评选条件：</w:t>
      </w:r>
    </w:p>
    <w:p w:rsidR="00887FFB" w:rsidRPr="00BF779B" w:rsidRDefault="00887FFB" w:rsidP="00887FFB">
      <w:pPr>
        <w:spacing w:line="360" w:lineRule="auto"/>
        <w:ind w:firstLineChars="150" w:firstLine="420"/>
        <w:rPr>
          <w:rFonts w:ascii="仿宋_GB2312" w:eastAsia="仿宋_GB2312" w:hAnsi="宋体" w:cs="Times New Roman"/>
          <w:sz w:val="28"/>
          <w:szCs w:val="28"/>
        </w:rPr>
      </w:pPr>
      <w:r w:rsidRPr="00EE3212">
        <w:rPr>
          <w:rFonts w:ascii="仿宋_GB2312" w:eastAsia="仿宋_GB2312" w:hAnsi="宋体" w:cs="Times New Roman" w:hint="eastAsia"/>
          <w:sz w:val="28"/>
          <w:szCs w:val="28"/>
        </w:rPr>
        <w:t>1．能认真贯彻党的路线、方针、政策，坚持科学发展观和科学人才观，高度重视人才工作，把人才资源开发作为本单位的重要发展战略。</w:t>
      </w:r>
      <w:r w:rsidRPr="00EE3212">
        <w:rPr>
          <w:rFonts w:ascii="仿宋_GB2312" w:eastAsia="仿宋_GB2312" w:hAnsi="宋体" w:cs="Times New Roman" w:hint="eastAsia"/>
          <w:sz w:val="28"/>
          <w:szCs w:val="28"/>
        </w:rPr>
        <w:br/>
      </w:r>
      <w:r>
        <w:rPr>
          <w:rFonts w:ascii="仿宋_GB2312" w:eastAsia="仿宋_GB2312" w:hAnsi="宋体" w:cs="Times New Roman" w:hint="eastAsia"/>
          <w:sz w:val="28"/>
          <w:szCs w:val="28"/>
        </w:rPr>
        <w:t xml:space="preserve"> </w:t>
      </w:r>
      <w:r w:rsidRPr="00206D5D">
        <w:rPr>
          <w:rFonts w:ascii="仿宋_GB2312" w:eastAsia="仿宋_GB2312" w:hAnsi="宋体" w:cs="Times New Roman" w:hint="eastAsia"/>
          <w:sz w:val="28"/>
          <w:szCs w:val="28"/>
        </w:rPr>
        <w:t xml:space="preserve">  2．企业规模较大，职工总人数在500人以上，专业技术人员占职工总人数20%以上（</w:t>
      </w:r>
      <w:r w:rsidRPr="00206D5D">
        <w:rPr>
          <w:rFonts w:ascii="仿宋_GB2312" w:eastAsia="仿宋_GB2312" w:hAnsi="宋体" w:cs="Times New Roman"/>
          <w:sz w:val="28"/>
          <w:szCs w:val="28"/>
        </w:rPr>
        <w:t>科技型</w:t>
      </w:r>
      <w:r w:rsidRPr="00206D5D">
        <w:rPr>
          <w:rFonts w:ascii="仿宋_GB2312" w:eastAsia="仿宋_GB2312" w:hAnsi="宋体" w:cs="Times New Roman" w:hint="eastAsia"/>
          <w:sz w:val="28"/>
          <w:szCs w:val="28"/>
        </w:rPr>
        <w:t>创新</w:t>
      </w:r>
      <w:r w:rsidRPr="00206D5D">
        <w:rPr>
          <w:rFonts w:ascii="仿宋_GB2312" w:eastAsia="仿宋_GB2312" w:hAnsi="宋体" w:cs="Times New Roman"/>
          <w:sz w:val="28"/>
          <w:szCs w:val="28"/>
        </w:rPr>
        <w:t>企业职工总人数在100人以上，企业从事研发和相关技术创新活动的科技人员占企业当年职工总数的20%以上</w:t>
      </w:r>
      <w:r w:rsidRPr="00206D5D">
        <w:rPr>
          <w:rFonts w:ascii="仿宋_GB2312" w:eastAsia="仿宋_GB2312" w:hAnsi="宋体" w:cs="Times New Roman" w:hint="eastAsia"/>
          <w:sz w:val="28"/>
          <w:szCs w:val="28"/>
        </w:rPr>
        <w:t>）；能紧密结合本单位实际，创新人才工作机制，在人才的培养、引进、使用方面有比较完整</w:t>
      </w:r>
      <w:r w:rsidRPr="00EE3212">
        <w:rPr>
          <w:rFonts w:ascii="仿宋_GB2312" w:eastAsia="仿宋_GB2312" w:hAnsi="宋体" w:cs="Times New Roman" w:hint="eastAsia"/>
          <w:sz w:val="28"/>
          <w:szCs w:val="28"/>
        </w:rPr>
        <w:t>的制度和优惠政策，科技人才对本单位的人才机制反映较好。</w:t>
      </w:r>
      <w:r w:rsidRPr="00EE3212">
        <w:rPr>
          <w:rFonts w:ascii="仿宋_GB2312" w:eastAsia="仿宋_GB2312" w:hAnsi="宋体" w:cs="Times New Roman" w:hint="eastAsia"/>
          <w:sz w:val="28"/>
          <w:szCs w:val="28"/>
        </w:rPr>
        <w:br/>
      </w:r>
      <w:r>
        <w:rPr>
          <w:rFonts w:ascii="仿宋_GB2312" w:eastAsia="仿宋_GB2312" w:hAnsi="宋体" w:cs="Times New Roman" w:hint="eastAsia"/>
          <w:sz w:val="28"/>
          <w:szCs w:val="28"/>
        </w:rPr>
        <w:t xml:space="preserve">   </w:t>
      </w:r>
      <w:r w:rsidRPr="00EE3212">
        <w:rPr>
          <w:rFonts w:ascii="仿宋_GB2312" w:eastAsia="仿宋_GB2312" w:hAnsi="宋体" w:cs="Times New Roman" w:hint="eastAsia"/>
          <w:sz w:val="28"/>
          <w:szCs w:val="28"/>
        </w:rPr>
        <w:t>3．能充分调动</w:t>
      </w:r>
      <w:r w:rsidR="001519F4">
        <w:rPr>
          <w:rFonts w:ascii="仿宋_GB2312" w:eastAsia="仿宋_GB2312" w:hAnsi="宋体" w:cs="Times New Roman" w:hint="eastAsia"/>
          <w:sz w:val="28"/>
          <w:szCs w:val="28"/>
        </w:rPr>
        <w:t>本单位</w:t>
      </w:r>
      <w:r w:rsidRPr="00EE3212">
        <w:rPr>
          <w:rFonts w:ascii="仿宋_GB2312" w:eastAsia="仿宋_GB2312" w:hAnsi="宋体" w:cs="Times New Roman" w:hint="eastAsia"/>
          <w:sz w:val="28"/>
          <w:szCs w:val="28"/>
        </w:rPr>
        <w:t>人才的积极性、创造性，为人才提供良好的居住条件，妥善解决人才在工作、学习、生活中的具体问题，切实维护和保障人才的切身利益。</w:t>
      </w:r>
      <w:r w:rsidRPr="00EE3212">
        <w:rPr>
          <w:rFonts w:ascii="仿宋_GB2312" w:eastAsia="仿宋_GB2312" w:hAnsi="宋体" w:cs="Times New Roman" w:hint="eastAsia"/>
          <w:sz w:val="28"/>
          <w:szCs w:val="28"/>
        </w:rPr>
        <w:br/>
      </w:r>
      <w:r>
        <w:rPr>
          <w:rFonts w:ascii="仿宋_GB2312" w:eastAsia="仿宋_GB2312" w:hAnsi="宋体" w:cs="Times New Roman" w:hint="eastAsia"/>
          <w:sz w:val="28"/>
          <w:szCs w:val="28"/>
        </w:rPr>
        <w:t xml:space="preserve">  </w:t>
      </w:r>
      <w:r w:rsidRPr="00206D5D">
        <w:rPr>
          <w:rFonts w:ascii="仿宋_GB2312" w:eastAsia="仿宋_GB2312" w:hAnsi="宋体" w:cs="Times New Roman" w:hint="eastAsia"/>
          <w:sz w:val="28"/>
          <w:szCs w:val="28"/>
        </w:rPr>
        <w:t xml:space="preserve"> 4．能主动承担一定的社会责任，积极帮助贫困生就业，每年接收大中专毕业生及引进紧缺人才数量较多，拥有一支素质高、作用发挥好、适应事业发展需要的人才队伍。</w:t>
      </w:r>
      <w:r w:rsidRPr="00206D5D">
        <w:rPr>
          <w:rFonts w:ascii="仿宋_GB2312" w:eastAsia="仿宋_GB2312" w:hAnsi="宋体" w:cs="Times New Roman" w:hint="eastAsia"/>
          <w:sz w:val="28"/>
          <w:szCs w:val="28"/>
        </w:rPr>
        <w:br/>
        <w:t xml:space="preserve">   5．近两年来</w:t>
      </w:r>
      <w:r w:rsidR="001519F4">
        <w:rPr>
          <w:rFonts w:ascii="仿宋_GB2312" w:eastAsia="仿宋_GB2312" w:hAnsi="宋体" w:cs="Times New Roman" w:hint="eastAsia"/>
          <w:sz w:val="28"/>
          <w:szCs w:val="28"/>
        </w:rPr>
        <w:t>企业</w:t>
      </w:r>
      <w:r w:rsidRPr="00206D5D">
        <w:rPr>
          <w:rFonts w:ascii="仿宋_GB2312" w:eastAsia="仿宋_GB2312" w:hAnsi="宋体" w:cs="Times New Roman" w:hint="eastAsia"/>
          <w:sz w:val="28"/>
          <w:szCs w:val="28"/>
        </w:rPr>
        <w:t>人才在技术攻关、科技创新</w:t>
      </w:r>
      <w:r w:rsidRPr="00EE3212">
        <w:rPr>
          <w:rFonts w:ascii="仿宋_GB2312" w:eastAsia="仿宋_GB2312" w:hAnsi="宋体" w:cs="Times New Roman" w:hint="eastAsia"/>
          <w:sz w:val="28"/>
          <w:szCs w:val="28"/>
        </w:rPr>
        <w:t>、新产品开发等方面取得显著成效，受到市级（含）以上的表彰和奖励。</w:t>
      </w:r>
      <w:r w:rsidRPr="00EE3212">
        <w:rPr>
          <w:rFonts w:ascii="仿宋_GB2312" w:eastAsia="仿宋_GB2312" w:hAnsi="宋体" w:cs="Times New Roman" w:hint="eastAsia"/>
          <w:sz w:val="28"/>
          <w:szCs w:val="28"/>
        </w:rPr>
        <w:br/>
      </w:r>
      <w:r>
        <w:rPr>
          <w:rFonts w:ascii="仿宋_GB2312" w:eastAsia="仿宋_GB2312" w:hAnsi="宋体" w:cs="Times New Roman" w:hint="eastAsia"/>
          <w:sz w:val="28"/>
          <w:szCs w:val="28"/>
        </w:rPr>
        <w:t xml:space="preserve">   </w:t>
      </w:r>
      <w:r w:rsidRPr="00EE3212">
        <w:rPr>
          <w:rFonts w:ascii="仿宋_GB2312" w:eastAsia="仿宋_GB2312" w:hAnsi="宋体" w:cs="Times New Roman" w:hint="eastAsia"/>
          <w:sz w:val="28"/>
          <w:szCs w:val="28"/>
        </w:rPr>
        <w:t>6.重视</w:t>
      </w:r>
      <w:r w:rsidR="001519F4">
        <w:rPr>
          <w:rFonts w:ascii="仿宋_GB2312" w:eastAsia="仿宋_GB2312" w:hAnsi="宋体" w:cs="Times New Roman" w:hint="eastAsia"/>
          <w:sz w:val="28"/>
          <w:szCs w:val="28"/>
        </w:rPr>
        <w:t>企业职工</w:t>
      </w:r>
      <w:r w:rsidRPr="00EE3212">
        <w:rPr>
          <w:rFonts w:ascii="仿宋_GB2312" w:eastAsia="仿宋_GB2312" w:hAnsi="宋体" w:cs="Times New Roman" w:hint="eastAsia"/>
          <w:sz w:val="28"/>
          <w:szCs w:val="28"/>
        </w:rPr>
        <w:t>继续教育工作，近两年来能按高于职工工资总额</w:t>
      </w:r>
      <w:r w:rsidRPr="00EE3212">
        <w:rPr>
          <w:rFonts w:ascii="仿宋_GB2312" w:eastAsia="仿宋_GB2312" w:hAnsi="宋体" w:cs="Times New Roman" w:hint="eastAsia"/>
          <w:sz w:val="28"/>
          <w:szCs w:val="28"/>
        </w:rPr>
        <w:lastRenderedPageBreak/>
        <w:t>2%的比例提取职工教育经费，职工教育经费有70%以上用于继续教育。</w:t>
      </w:r>
      <w:r w:rsidRPr="00EE3212">
        <w:rPr>
          <w:rFonts w:ascii="仿宋_GB2312" w:eastAsia="仿宋_GB2312" w:hAnsi="宋体" w:cs="Times New Roman" w:hint="eastAsia"/>
          <w:sz w:val="28"/>
          <w:szCs w:val="28"/>
        </w:rPr>
        <w:br/>
      </w:r>
      <w:r>
        <w:rPr>
          <w:rFonts w:ascii="仿宋_GB2312" w:eastAsia="仿宋_GB2312" w:hAnsi="宋体" w:cs="Times New Roman" w:hint="eastAsia"/>
          <w:sz w:val="28"/>
          <w:szCs w:val="28"/>
        </w:rPr>
        <w:t xml:space="preserve">   </w:t>
      </w:r>
      <w:r w:rsidRPr="00EE3212">
        <w:rPr>
          <w:rFonts w:ascii="仿宋_GB2312" w:eastAsia="仿宋_GB2312" w:hAnsi="宋体" w:cs="Times New Roman" w:hint="eastAsia"/>
          <w:sz w:val="28"/>
          <w:szCs w:val="28"/>
        </w:rPr>
        <w:t>（二）“十佳优秀科技人才”评选条件：</w:t>
      </w:r>
    </w:p>
    <w:p w:rsidR="00887FFB" w:rsidRDefault="00887FFB" w:rsidP="00887FFB">
      <w:pPr>
        <w:spacing w:line="360" w:lineRule="auto"/>
        <w:ind w:firstLineChars="150" w:firstLine="420"/>
        <w:rPr>
          <w:rFonts w:ascii="仿宋_GB2312" w:eastAsia="仿宋_GB2312" w:hAnsi="宋体" w:cs="Times New Roman"/>
          <w:sz w:val="28"/>
          <w:szCs w:val="28"/>
        </w:rPr>
      </w:pPr>
      <w:r>
        <w:rPr>
          <w:rFonts w:ascii="仿宋_GB2312" w:eastAsia="仿宋_GB2312" w:hAnsi="宋体" w:cs="Times New Roman" w:hint="eastAsia"/>
          <w:sz w:val="28"/>
          <w:szCs w:val="28"/>
        </w:rPr>
        <w:t>1.</w:t>
      </w:r>
      <w:r w:rsidRPr="005F1B12">
        <w:rPr>
          <w:rFonts w:ascii="仿宋_GB2312" w:eastAsia="仿宋_GB2312" w:hAnsi="宋体" w:cs="Times New Roman"/>
          <w:sz w:val="28"/>
          <w:szCs w:val="28"/>
        </w:rPr>
        <w:t xml:space="preserve">在科学研究中作出重大发现或者在科学技术创新、科学技术成果转化和高新技术产业化中取得重要成果并创造显著经济或社会效益； </w:t>
      </w:r>
    </w:p>
    <w:p w:rsidR="00887FFB" w:rsidRDefault="00887FFB" w:rsidP="00887FFB">
      <w:pPr>
        <w:spacing w:line="360" w:lineRule="auto"/>
        <w:ind w:firstLineChars="150" w:firstLine="420"/>
        <w:rPr>
          <w:rFonts w:ascii="黑体" w:eastAsia="黑体" w:hAnsi="宋体"/>
          <w:b/>
          <w:sz w:val="28"/>
          <w:szCs w:val="28"/>
        </w:rPr>
      </w:pPr>
      <w:r>
        <w:rPr>
          <w:rFonts w:ascii="仿宋_GB2312" w:eastAsia="仿宋_GB2312" w:hAnsi="宋体" w:cs="Times New Roman" w:hint="eastAsia"/>
          <w:sz w:val="28"/>
          <w:szCs w:val="28"/>
        </w:rPr>
        <w:t>2.</w:t>
      </w:r>
      <w:r w:rsidRPr="005F1B12">
        <w:rPr>
          <w:rFonts w:ascii="仿宋_GB2312" w:eastAsia="仿宋_GB2312" w:hAnsi="宋体" w:cs="Times New Roman"/>
          <w:sz w:val="28"/>
          <w:szCs w:val="28"/>
        </w:rPr>
        <w:t>在教育、卫生、文化、体育、农林、政法、金融等领域作出突出贡献，取得显著社会效益，为同行公认，</w:t>
      </w:r>
      <w:r w:rsidRPr="005F1B12">
        <w:rPr>
          <w:rFonts w:ascii="仿宋_GB2312" w:eastAsia="仿宋_GB2312" w:hAnsi="宋体" w:cs="Times New Roman" w:hint="eastAsia"/>
          <w:sz w:val="28"/>
          <w:szCs w:val="28"/>
        </w:rPr>
        <w:t>具</w:t>
      </w:r>
      <w:r w:rsidRPr="005F1B12">
        <w:rPr>
          <w:rFonts w:ascii="仿宋_GB2312" w:eastAsia="仿宋_GB2312" w:hAnsi="宋体" w:cs="Times New Roman"/>
          <w:sz w:val="28"/>
          <w:szCs w:val="28"/>
        </w:rPr>
        <w:t xml:space="preserve">有较高声誉的专业技术人才； </w:t>
      </w:r>
      <w:r w:rsidRPr="005F1B12">
        <w:rPr>
          <w:rFonts w:ascii="仿宋_GB2312" w:eastAsia="仿宋_GB2312" w:hAnsi="宋体" w:cs="Times New Roman"/>
          <w:sz w:val="28"/>
          <w:szCs w:val="28"/>
        </w:rPr>
        <w:br/>
      </w:r>
      <w:r>
        <w:rPr>
          <w:rFonts w:ascii="仿宋_GB2312" w:eastAsia="仿宋_GB2312" w:hAnsi="宋体" w:cs="Times New Roman" w:hint="eastAsia"/>
          <w:sz w:val="28"/>
          <w:szCs w:val="28"/>
        </w:rPr>
        <w:t xml:space="preserve">   3.</w:t>
      </w:r>
      <w:r w:rsidRPr="005F1B12">
        <w:rPr>
          <w:rFonts w:ascii="仿宋_GB2312" w:eastAsia="仿宋_GB2312" w:hAnsi="宋体" w:cs="Times New Roman"/>
          <w:sz w:val="28"/>
          <w:szCs w:val="28"/>
        </w:rPr>
        <w:t xml:space="preserve">在技术、工艺的继承、创新方面作出突出贡献，为同行公认，在业内有较高声誉的高技能人才； </w:t>
      </w:r>
      <w:r w:rsidRPr="005F1B12">
        <w:rPr>
          <w:rFonts w:ascii="仿宋_GB2312" w:eastAsia="仿宋_GB2312" w:hAnsi="宋体" w:cs="Times New Roman"/>
          <w:sz w:val="28"/>
          <w:szCs w:val="28"/>
        </w:rPr>
        <w:br/>
      </w:r>
      <w:r>
        <w:rPr>
          <w:rFonts w:ascii="仿宋_GB2312" w:eastAsia="仿宋_GB2312" w:hAnsi="宋体" w:cs="Times New Roman" w:hint="eastAsia"/>
          <w:sz w:val="28"/>
          <w:szCs w:val="28"/>
        </w:rPr>
        <w:t xml:space="preserve">   4.</w:t>
      </w:r>
      <w:r w:rsidRPr="005F1B12">
        <w:rPr>
          <w:rFonts w:ascii="仿宋_GB2312" w:eastAsia="仿宋_GB2312" w:hAnsi="宋体" w:cs="Times New Roman"/>
          <w:sz w:val="28"/>
          <w:szCs w:val="28"/>
        </w:rPr>
        <w:t xml:space="preserve">在新农村建设、带领群众致富中作出突出贡献，有文化、懂技术、会经营、善管理的复合型农村实用人才； </w:t>
      </w:r>
      <w:r w:rsidRPr="005F1B12">
        <w:rPr>
          <w:rFonts w:ascii="仿宋_GB2312" w:eastAsia="仿宋_GB2312" w:hAnsi="宋体" w:cs="Times New Roman"/>
          <w:sz w:val="28"/>
          <w:szCs w:val="28"/>
        </w:rPr>
        <w:br/>
      </w:r>
      <w:r>
        <w:rPr>
          <w:rFonts w:ascii="仿宋_GB2312" w:eastAsia="仿宋_GB2312" w:hAnsi="宋体" w:cs="Times New Roman" w:hint="eastAsia"/>
          <w:sz w:val="28"/>
          <w:szCs w:val="28"/>
        </w:rPr>
        <w:t xml:space="preserve">   5.</w:t>
      </w:r>
      <w:r w:rsidRPr="005F1B12">
        <w:rPr>
          <w:rFonts w:ascii="仿宋_GB2312" w:eastAsia="仿宋_GB2312" w:hAnsi="宋体" w:cs="Times New Roman"/>
          <w:sz w:val="28"/>
          <w:szCs w:val="28"/>
        </w:rPr>
        <w:t>在其他领域为推动社会进步、城市发展作出杰出贡献、</w:t>
      </w:r>
      <w:r w:rsidRPr="005F1B12">
        <w:rPr>
          <w:rFonts w:ascii="仿宋_GB2312" w:eastAsia="仿宋_GB2312" w:hAnsi="宋体" w:cs="Times New Roman" w:hint="eastAsia"/>
          <w:sz w:val="28"/>
          <w:szCs w:val="28"/>
        </w:rPr>
        <w:t>符合人才认定E类以上的</w:t>
      </w:r>
      <w:r w:rsidRPr="005F1B12">
        <w:rPr>
          <w:rFonts w:ascii="仿宋_GB2312" w:eastAsia="仿宋_GB2312" w:hAnsi="宋体" w:cs="Times New Roman"/>
          <w:sz w:val="28"/>
          <w:szCs w:val="28"/>
        </w:rPr>
        <w:t xml:space="preserve">高层次人才。 </w:t>
      </w:r>
      <w:r w:rsidRPr="005F1B12">
        <w:rPr>
          <w:rFonts w:ascii="仿宋_GB2312" w:eastAsia="仿宋_GB2312" w:hAnsi="宋体" w:cs="Times New Roman"/>
          <w:sz w:val="28"/>
          <w:szCs w:val="28"/>
        </w:rPr>
        <w:br/>
      </w:r>
      <w:r w:rsidRPr="00887FFB">
        <w:rPr>
          <w:rFonts w:ascii="黑体" w:eastAsia="黑体" w:hAnsi="宋体" w:cs="Times New Roman" w:hint="eastAsia"/>
          <w:b/>
          <w:sz w:val="28"/>
          <w:szCs w:val="28"/>
        </w:rPr>
        <w:t xml:space="preserve">    </w:t>
      </w:r>
      <w:r>
        <w:rPr>
          <w:rFonts w:ascii="黑体" w:eastAsia="黑体" w:hAnsi="宋体" w:cs="Times New Roman" w:hint="eastAsia"/>
          <w:b/>
          <w:sz w:val="28"/>
          <w:szCs w:val="28"/>
        </w:rPr>
        <w:t>三、评选</w:t>
      </w:r>
      <w:r w:rsidR="00371C3F">
        <w:rPr>
          <w:rFonts w:ascii="黑体" w:eastAsia="黑体" w:hAnsi="宋体" w:cs="Times New Roman" w:hint="eastAsia"/>
          <w:b/>
          <w:sz w:val="28"/>
          <w:szCs w:val="28"/>
        </w:rPr>
        <w:t>方法</w:t>
      </w:r>
    </w:p>
    <w:p w:rsidR="00887FFB" w:rsidRDefault="00E04EB6" w:rsidP="00982A3E">
      <w:pPr>
        <w:spacing w:line="360" w:lineRule="auto"/>
        <w:ind w:firstLineChars="150" w:firstLine="422"/>
        <w:rPr>
          <w:rFonts w:ascii="仿宋_GB2312" w:eastAsia="仿宋_GB2312" w:hAnsi="宋体" w:cs="Times New Roman"/>
          <w:sz w:val="28"/>
          <w:szCs w:val="28"/>
        </w:rPr>
      </w:pPr>
      <w:r w:rsidRPr="00982A3E">
        <w:rPr>
          <w:rFonts w:ascii="仿宋_GB2312" w:eastAsia="仿宋_GB2312" w:hAnsi="宋体" w:cs="Times New Roman" w:hint="eastAsia"/>
          <w:b/>
          <w:sz w:val="28"/>
          <w:szCs w:val="28"/>
        </w:rPr>
        <w:t>（一）</w:t>
      </w:r>
      <w:r w:rsidRPr="00EE3212">
        <w:rPr>
          <w:rFonts w:ascii="仿宋_GB2312" w:eastAsia="仿宋_GB2312" w:hAnsi="宋体" w:cs="Times New Roman" w:hint="eastAsia"/>
          <w:sz w:val="28"/>
          <w:szCs w:val="28"/>
        </w:rPr>
        <w:t>“十佳爱才重才先进单位”由各单位主管部门推荐</w:t>
      </w:r>
      <w:r>
        <w:rPr>
          <w:rFonts w:ascii="仿宋_GB2312" w:eastAsia="仿宋_GB2312" w:hAnsi="宋体" w:cs="Times New Roman" w:hint="eastAsia"/>
          <w:sz w:val="28"/>
          <w:szCs w:val="28"/>
        </w:rPr>
        <w:t>（</w:t>
      </w:r>
      <w:r w:rsidRPr="00371C3F">
        <w:rPr>
          <w:rFonts w:ascii="仿宋_GB2312" w:eastAsia="仿宋_GB2312" w:hAnsi="宋体" w:cs="Times New Roman"/>
          <w:sz w:val="28"/>
          <w:szCs w:val="28"/>
        </w:rPr>
        <w:t>注册地在萧山经济技术开发区、钱江世纪城的分别</w:t>
      </w:r>
      <w:r w:rsidRPr="00371C3F">
        <w:rPr>
          <w:rFonts w:ascii="仿宋_GB2312" w:eastAsia="仿宋_GB2312" w:hAnsi="宋体" w:cs="Times New Roman" w:hint="eastAsia"/>
          <w:sz w:val="28"/>
          <w:szCs w:val="28"/>
        </w:rPr>
        <w:t>由</w:t>
      </w:r>
      <w:r w:rsidRPr="00371C3F">
        <w:rPr>
          <w:rFonts w:ascii="仿宋_GB2312" w:eastAsia="仿宋_GB2312" w:hAnsi="宋体" w:cs="Times New Roman"/>
          <w:sz w:val="28"/>
          <w:szCs w:val="28"/>
        </w:rPr>
        <w:t>萧山经济技术开发区管委会和钱江世纪城管委会</w:t>
      </w:r>
      <w:r w:rsidRPr="00371C3F">
        <w:rPr>
          <w:rFonts w:ascii="仿宋_GB2312" w:eastAsia="仿宋_GB2312" w:hAnsi="宋体" w:cs="Times New Roman" w:hint="eastAsia"/>
          <w:sz w:val="28"/>
          <w:szCs w:val="28"/>
        </w:rPr>
        <w:t>推荐</w:t>
      </w:r>
      <w:r w:rsidRPr="00371C3F">
        <w:rPr>
          <w:rFonts w:ascii="仿宋_GB2312" w:eastAsia="仿宋_GB2312" w:hAnsi="宋体" w:cs="Times New Roman"/>
          <w:sz w:val="28"/>
          <w:szCs w:val="28"/>
        </w:rPr>
        <w:t>，其他用人单位按属地</w:t>
      </w:r>
      <w:r w:rsidRPr="00371C3F">
        <w:rPr>
          <w:rFonts w:ascii="仿宋_GB2312" w:eastAsia="仿宋_GB2312" w:hAnsi="宋体" w:cs="Times New Roman" w:hint="eastAsia"/>
          <w:sz w:val="28"/>
          <w:szCs w:val="28"/>
        </w:rPr>
        <w:t>原则由</w:t>
      </w:r>
      <w:r w:rsidRPr="00371C3F">
        <w:rPr>
          <w:rFonts w:ascii="仿宋_GB2312" w:eastAsia="仿宋_GB2312" w:hAnsi="宋体" w:cs="Times New Roman"/>
          <w:sz w:val="28"/>
          <w:szCs w:val="28"/>
        </w:rPr>
        <w:t>所在镇街</w:t>
      </w:r>
      <w:r w:rsidRPr="00371C3F">
        <w:rPr>
          <w:rFonts w:ascii="仿宋_GB2312" w:eastAsia="仿宋_GB2312" w:hAnsi="宋体" w:cs="Times New Roman" w:hint="eastAsia"/>
          <w:sz w:val="28"/>
          <w:szCs w:val="28"/>
        </w:rPr>
        <w:t>推荐</w:t>
      </w:r>
      <w:r>
        <w:rPr>
          <w:rFonts w:ascii="仿宋_GB2312" w:eastAsia="仿宋_GB2312" w:hAnsi="宋体" w:cs="Times New Roman" w:hint="eastAsia"/>
          <w:sz w:val="28"/>
          <w:szCs w:val="28"/>
        </w:rPr>
        <w:t>）</w:t>
      </w:r>
      <w:r w:rsidRPr="00EE3212">
        <w:rPr>
          <w:rFonts w:ascii="仿宋_GB2312" w:eastAsia="仿宋_GB2312" w:hAnsi="宋体" w:cs="Times New Roman" w:hint="eastAsia"/>
          <w:sz w:val="28"/>
          <w:szCs w:val="28"/>
        </w:rPr>
        <w:t>。“十佳优秀科技人才”由个人所在单位推荐，主管部门审核后报区评选委员会办公室。在基层或生产一线工作的优秀科技工作者，也可以由本人自荐或群众推荐。</w:t>
      </w:r>
      <w:r w:rsidR="00887FFB" w:rsidRPr="00EE3212">
        <w:rPr>
          <w:rFonts w:ascii="仿宋_GB2312" w:eastAsia="仿宋_GB2312" w:hAnsi="宋体" w:cs="Times New Roman" w:hint="eastAsia"/>
          <w:sz w:val="28"/>
          <w:szCs w:val="28"/>
        </w:rPr>
        <w:br/>
      </w:r>
      <w:r w:rsidR="00887FFB">
        <w:rPr>
          <w:rFonts w:ascii="仿宋_GB2312" w:eastAsia="仿宋_GB2312" w:hAnsi="宋体" w:cs="Times New Roman" w:hint="eastAsia"/>
          <w:sz w:val="28"/>
          <w:szCs w:val="28"/>
        </w:rPr>
        <w:t xml:space="preserve">   </w:t>
      </w:r>
      <w:r w:rsidR="00887FFB" w:rsidRPr="00982A3E">
        <w:rPr>
          <w:rFonts w:ascii="仿宋_GB2312" w:eastAsia="仿宋_GB2312" w:hAnsi="宋体" w:cs="Times New Roman" w:hint="eastAsia"/>
          <w:b/>
          <w:sz w:val="28"/>
          <w:szCs w:val="28"/>
        </w:rPr>
        <w:t>（二）</w:t>
      </w:r>
      <w:r w:rsidR="00887FFB" w:rsidRPr="00EE3212">
        <w:rPr>
          <w:rFonts w:ascii="仿宋_GB2312" w:eastAsia="仿宋_GB2312" w:hAnsi="宋体" w:cs="Times New Roman" w:hint="eastAsia"/>
          <w:sz w:val="28"/>
          <w:szCs w:val="28"/>
        </w:rPr>
        <w:t>区评选委员会办公室根据推荐情况，分别提出20个“爱才</w:t>
      </w:r>
      <w:r w:rsidR="00887FFB" w:rsidRPr="00EE3212">
        <w:rPr>
          <w:rFonts w:ascii="仿宋_GB2312" w:eastAsia="仿宋_GB2312" w:hAnsi="宋体" w:cs="Times New Roman" w:hint="eastAsia"/>
          <w:sz w:val="28"/>
          <w:szCs w:val="28"/>
        </w:rPr>
        <w:lastRenderedPageBreak/>
        <w:t>重才先进单位”和20个“十佳优秀科技人才”候选名单报区评选委员会。区评选委员会进行审议核查，</w:t>
      </w:r>
      <w:r>
        <w:rPr>
          <w:rFonts w:ascii="仿宋_GB2312" w:eastAsia="仿宋_GB2312" w:hAnsi="宋体" w:cs="Times New Roman" w:hint="eastAsia"/>
          <w:sz w:val="28"/>
          <w:szCs w:val="28"/>
        </w:rPr>
        <w:t>投票产生</w:t>
      </w:r>
      <w:r w:rsidRPr="00EE3212">
        <w:rPr>
          <w:rFonts w:ascii="仿宋_GB2312" w:eastAsia="仿宋_GB2312" w:hAnsi="宋体" w:cs="Times New Roman" w:hint="eastAsia"/>
          <w:sz w:val="28"/>
          <w:szCs w:val="28"/>
        </w:rPr>
        <w:t xml:space="preserve"> </w:t>
      </w:r>
      <w:r w:rsidR="00887FFB" w:rsidRPr="00EE3212">
        <w:rPr>
          <w:rFonts w:ascii="仿宋_GB2312" w:eastAsia="仿宋_GB2312" w:hAnsi="宋体" w:cs="Times New Roman" w:hint="eastAsia"/>
          <w:sz w:val="28"/>
          <w:szCs w:val="28"/>
        </w:rPr>
        <w:t>“十佳爱才重才先进单位”和“十佳优秀科技人才”</w:t>
      </w:r>
      <w:r>
        <w:rPr>
          <w:rFonts w:ascii="仿宋_GB2312" w:eastAsia="仿宋_GB2312" w:hAnsi="宋体" w:cs="Times New Roman" w:hint="eastAsia"/>
          <w:sz w:val="28"/>
          <w:szCs w:val="28"/>
        </w:rPr>
        <w:t>拟定</w:t>
      </w:r>
      <w:r w:rsidR="00887FFB">
        <w:rPr>
          <w:rFonts w:ascii="仿宋_GB2312" w:eastAsia="仿宋_GB2312" w:hAnsi="宋体" w:cs="Times New Roman" w:hint="eastAsia"/>
          <w:sz w:val="28"/>
          <w:szCs w:val="28"/>
        </w:rPr>
        <w:t>名单</w:t>
      </w:r>
      <w:r>
        <w:rPr>
          <w:rFonts w:ascii="仿宋_GB2312" w:eastAsia="仿宋_GB2312" w:hAnsi="宋体" w:cs="Times New Roman" w:hint="eastAsia"/>
          <w:sz w:val="28"/>
          <w:szCs w:val="28"/>
        </w:rPr>
        <w:t>，并经社会公示无异议后予以确定。</w:t>
      </w:r>
    </w:p>
    <w:p w:rsidR="00206D5D" w:rsidRDefault="00371C3F" w:rsidP="00206D5D">
      <w:pPr>
        <w:spacing w:line="360" w:lineRule="auto"/>
        <w:ind w:firstLineChars="200" w:firstLine="560"/>
        <w:rPr>
          <w:rFonts w:ascii="黑体" w:eastAsia="黑体" w:hAnsi="宋体" w:cs="Times New Roman"/>
          <w:b/>
          <w:sz w:val="28"/>
          <w:szCs w:val="28"/>
        </w:rPr>
      </w:pPr>
      <w:r w:rsidRPr="00EE3212">
        <w:rPr>
          <w:rFonts w:ascii="仿宋_GB2312" w:eastAsia="仿宋_GB2312" w:hAnsi="宋体" w:cs="Times New Roman" w:hint="eastAsia"/>
          <w:sz w:val="28"/>
          <w:szCs w:val="28"/>
        </w:rPr>
        <w:t>（三）萧山</w:t>
      </w:r>
      <w:r>
        <w:rPr>
          <w:rFonts w:ascii="仿宋_GB2312" w:eastAsia="仿宋_GB2312" w:hAnsi="宋体" w:hint="eastAsia"/>
          <w:sz w:val="28"/>
          <w:szCs w:val="28"/>
        </w:rPr>
        <w:t>区“十佳爱才重才先进单位”和“十佳优秀科技人才”每两年评选一次，每次评选单位不超过10家，个人不超过10名。</w:t>
      </w:r>
      <w:r w:rsidRPr="00EE3212">
        <w:rPr>
          <w:rFonts w:ascii="仿宋_GB2312" w:eastAsia="仿宋_GB2312" w:hAnsi="宋体" w:cs="Times New Roman" w:hint="eastAsia"/>
          <w:sz w:val="28"/>
          <w:szCs w:val="28"/>
        </w:rPr>
        <w:br/>
      </w:r>
      <w:r w:rsidR="00206D5D">
        <w:rPr>
          <w:rFonts w:ascii="仿宋_GB2312" w:eastAsia="仿宋_GB2312" w:hAnsi="宋体" w:hint="eastAsia"/>
          <w:sz w:val="28"/>
          <w:szCs w:val="28"/>
        </w:rPr>
        <w:t xml:space="preserve">    </w:t>
      </w:r>
      <w:r w:rsidRPr="00EE3212">
        <w:rPr>
          <w:rFonts w:ascii="仿宋_GB2312" w:eastAsia="仿宋_GB2312" w:hAnsi="宋体" w:cs="Times New Roman" w:hint="eastAsia"/>
          <w:sz w:val="28"/>
          <w:szCs w:val="28"/>
        </w:rPr>
        <w:t>（四）评选中应严格按照条件，公正合理、实事求是地进行推荐和审核。如发现弄虚作假行为，将追究有关单位和人员的责任。</w:t>
      </w:r>
      <w:r w:rsidRPr="00EE3212">
        <w:rPr>
          <w:rFonts w:ascii="仿宋_GB2312" w:eastAsia="仿宋_GB2312" w:hAnsi="宋体" w:cs="Times New Roman" w:hint="eastAsia"/>
          <w:sz w:val="28"/>
          <w:szCs w:val="28"/>
        </w:rPr>
        <w:br/>
      </w:r>
      <w:r>
        <w:rPr>
          <w:rFonts w:ascii="仿宋_GB2312" w:eastAsia="仿宋_GB2312" w:hAnsi="宋体" w:cs="Times New Roman" w:hint="eastAsia"/>
          <w:sz w:val="28"/>
          <w:szCs w:val="28"/>
        </w:rPr>
        <w:t xml:space="preserve">   </w:t>
      </w:r>
      <w:r w:rsidRPr="00371C3F">
        <w:rPr>
          <w:rFonts w:ascii="黑体" w:eastAsia="黑体" w:hAnsi="宋体" w:cs="Times New Roman" w:hint="eastAsia"/>
          <w:b/>
          <w:sz w:val="28"/>
          <w:szCs w:val="28"/>
        </w:rPr>
        <w:t>四、推荐材料要求</w:t>
      </w:r>
    </w:p>
    <w:p w:rsidR="00206D5D" w:rsidRDefault="00371C3F" w:rsidP="00206D5D">
      <w:pPr>
        <w:spacing w:line="360" w:lineRule="auto"/>
        <w:ind w:firstLineChars="200" w:firstLine="560"/>
        <w:rPr>
          <w:rFonts w:ascii="仿宋_GB2312" w:eastAsia="仿宋_GB2312" w:hAnsi="宋体"/>
          <w:sz w:val="28"/>
          <w:szCs w:val="28"/>
        </w:rPr>
      </w:pPr>
      <w:r w:rsidRPr="00EE3212">
        <w:rPr>
          <w:rFonts w:ascii="仿宋_GB2312" w:eastAsia="仿宋_GB2312" w:hAnsi="宋体" w:cs="Times New Roman" w:hint="eastAsia"/>
          <w:sz w:val="28"/>
          <w:szCs w:val="28"/>
        </w:rPr>
        <w:t>（一）科技</w:t>
      </w:r>
      <w:r>
        <w:rPr>
          <w:rFonts w:ascii="仿宋_GB2312" w:eastAsia="仿宋_GB2312" w:hAnsi="宋体" w:cs="Times New Roman" w:hint="eastAsia"/>
          <w:sz w:val="28"/>
          <w:szCs w:val="28"/>
        </w:rPr>
        <w:t>成果应附有奖励证书，成果取得的经济效益应有具体金额数字和单位审计报告等财务</w:t>
      </w:r>
      <w:r w:rsidRPr="00EE3212">
        <w:rPr>
          <w:rFonts w:ascii="仿宋_GB2312" w:eastAsia="仿宋_GB2312" w:hAnsi="宋体" w:cs="Times New Roman" w:hint="eastAsia"/>
          <w:sz w:val="28"/>
          <w:szCs w:val="28"/>
        </w:rPr>
        <w:t>证明。</w:t>
      </w:r>
    </w:p>
    <w:p w:rsidR="00206D5D" w:rsidRDefault="00371C3F" w:rsidP="00206D5D">
      <w:pPr>
        <w:spacing w:line="360" w:lineRule="auto"/>
        <w:ind w:firstLineChars="200" w:firstLine="560"/>
        <w:rPr>
          <w:rFonts w:ascii="仿宋_GB2312" w:eastAsia="仿宋_GB2312" w:hAnsi="宋体"/>
          <w:sz w:val="28"/>
          <w:szCs w:val="28"/>
        </w:rPr>
      </w:pPr>
      <w:r w:rsidRPr="00EE3212">
        <w:rPr>
          <w:rFonts w:ascii="仿宋_GB2312" w:eastAsia="仿宋_GB2312" w:hAnsi="宋体" w:cs="Times New Roman" w:hint="eastAsia"/>
          <w:sz w:val="28"/>
          <w:szCs w:val="28"/>
        </w:rPr>
        <w:t>（二）论文必须在国内外公开发行的期刊上发表，并附期刊目录、论文复印件等有关材料。</w:t>
      </w:r>
    </w:p>
    <w:p w:rsidR="00206D5D" w:rsidRDefault="00371C3F" w:rsidP="00206D5D">
      <w:pPr>
        <w:spacing w:line="360" w:lineRule="auto"/>
        <w:ind w:firstLineChars="200" w:firstLine="560"/>
        <w:rPr>
          <w:rFonts w:ascii="仿宋_GB2312" w:eastAsia="仿宋_GB2312" w:hAnsi="宋体"/>
          <w:sz w:val="28"/>
          <w:szCs w:val="28"/>
        </w:rPr>
      </w:pPr>
      <w:r w:rsidRPr="00EE3212">
        <w:rPr>
          <w:rFonts w:ascii="仿宋_GB2312" w:eastAsia="仿宋_GB2312" w:hAnsi="宋体" w:cs="Times New Roman" w:hint="eastAsia"/>
          <w:sz w:val="28"/>
          <w:szCs w:val="28"/>
        </w:rPr>
        <w:t>（三）被推荐的单位和个人需填写《杭州市萧山区 “十佳”爱才重才先进单位推荐表》（附</w:t>
      </w:r>
      <w:r>
        <w:rPr>
          <w:rFonts w:ascii="仿宋_GB2312" w:eastAsia="仿宋_GB2312" w:hAnsi="宋体" w:cs="Times New Roman" w:hint="eastAsia"/>
          <w:sz w:val="28"/>
          <w:szCs w:val="28"/>
        </w:rPr>
        <w:t>1）和《杭州市萧山区</w:t>
      </w:r>
      <w:r w:rsidRPr="00EE3212">
        <w:rPr>
          <w:rFonts w:ascii="仿宋_GB2312" w:eastAsia="仿宋_GB2312" w:hAnsi="宋体" w:cs="Times New Roman" w:hint="eastAsia"/>
          <w:sz w:val="28"/>
          <w:szCs w:val="28"/>
        </w:rPr>
        <w:t>“十佳优秀科技人才”推荐表》（附</w:t>
      </w:r>
      <w:r>
        <w:rPr>
          <w:rFonts w:ascii="仿宋_GB2312" w:eastAsia="仿宋_GB2312" w:hAnsi="宋体" w:cs="Times New Roman" w:hint="eastAsia"/>
          <w:sz w:val="28"/>
          <w:szCs w:val="28"/>
        </w:rPr>
        <w:t>2</w:t>
      </w:r>
      <w:r w:rsidRPr="00EE3212">
        <w:rPr>
          <w:rFonts w:ascii="仿宋_GB2312" w:eastAsia="仿宋_GB2312" w:hAnsi="宋体" w:cs="Times New Roman" w:hint="eastAsia"/>
          <w:sz w:val="28"/>
          <w:szCs w:val="28"/>
        </w:rPr>
        <w:t>），并附1000字左右的先进事迹材料。</w:t>
      </w:r>
    </w:p>
    <w:p w:rsidR="00371C3F" w:rsidRDefault="00371C3F" w:rsidP="00206D5D">
      <w:pPr>
        <w:spacing w:line="360" w:lineRule="auto"/>
        <w:ind w:firstLineChars="200" w:firstLine="560"/>
        <w:rPr>
          <w:rFonts w:ascii="仿宋_GB2312" w:eastAsia="仿宋_GB2312" w:hAnsi="宋体" w:cs="Times New Roman"/>
          <w:sz w:val="28"/>
          <w:szCs w:val="28"/>
        </w:rPr>
      </w:pPr>
      <w:r w:rsidRPr="00EE3212">
        <w:rPr>
          <w:rFonts w:ascii="仿宋_GB2312" w:eastAsia="仿宋_GB2312" w:hAnsi="宋体" w:cs="Times New Roman" w:hint="eastAsia"/>
          <w:sz w:val="28"/>
          <w:szCs w:val="28"/>
        </w:rPr>
        <w:t>（四）推荐材料必须实事求是、全面完整，装订成册</w:t>
      </w:r>
      <w:r w:rsidR="001C35DC">
        <w:rPr>
          <w:rFonts w:ascii="仿宋_GB2312" w:eastAsia="仿宋_GB2312" w:hAnsi="宋体" w:cs="Times New Roman" w:hint="eastAsia"/>
          <w:sz w:val="28"/>
          <w:szCs w:val="28"/>
        </w:rPr>
        <w:t>，原件待查</w:t>
      </w:r>
      <w:r>
        <w:rPr>
          <w:rFonts w:ascii="仿宋_GB2312" w:eastAsia="仿宋_GB2312" w:hAnsi="宋体" w:cs="Times New Roman" w:hint="eastAsia"/>
          <w:sz w:val="28"/>
          <w:szCs w:val="28"/>
        </w:rPr>
        <w:t>。</w:t>
      </w:r>
    </w:p>
    <w:p w:rsidR="00371C3F" w:rsidRPr="00371C3F" w:rsidRDefault="00371C3F" w:rsidP="00371C3F">
      <w:pPr>
        <w:spacing w:line="360" w:lineRule="auto"/>
        <w:ind w:leftChars="1" w:left="2" w:firstLineChars="250" w:firstLine="703"/>
        <w:rPr>
          <w:rFonts w:ascii="黑体" w:eastAsia="黑体" w:hAnsi="宋体" w:cs="Times New Roman"/>
          <w:b/>
          <w:sz w:val="28"/>
          <w:szCs w:val="28"/>
        </w:rPr>
      </w:pPr>
      <w:r w:rsidRPr="00371C3F">
        <w:rPr>
          <w:rFonts w:ascii="黑体" w:eastAsia="黑体" w:hAnsi="宋体" w:cs="Times New Roman" w:hint="eastAsia"/>
          <w:b/>
          <w:sz w:val="28"/>
          <w:szCs w:val="28"/>
        </w:rPr>
        <w:t>五、奖励办法</w:t>
      </w:r>
    </w:p>
    <w:p w:rsidR="00371C3F" w:rsidRPr="000D1180" w:rsidRDefault="00371C3F" w:rsidP="00371C3F">
      <w:pPr>
        <w:spacing w:line="360" w:lineRule="auto"/>
        <w:ind w:leftChars="1" w:left="2" w:firstLineChars="150" w:firstLine="420"/>
        <w:rPr>
          <w:rFonts w:ascii="仿宋_GB2312" w:eastAsia="仿宋_GB2312" w:hAnsi="华文仿宋" w:cs="宋体"/>
          <w:color w:val="333333"/>
          <w:kern w:val="0"/>
          <w:sz w:val="28"/>
          <w:szCs w:val="28"/>
        </w:rPr>
      </w:pPr>
      <w:r w:rsidRPr="000D1180">
        <w:rPr>
          <w:rFonts w:ascii="仿宋_GB2312" w:eastAsia="仿宋_GB2312" w:hAnsi="华文仿宋" w:cs="宋体" w:hint="eastAsia"/>
          <w:color w:val="333333"/>
          <w:kern w:val="0"/>
          <w:sz w:val="28"/>
          <w:szCs w:val="28"/>
        </w:rPr>
        <w:t>“十佳爱才重才先进单位”由</w:t>
      </w:r>
      <w:r w:rsidR="001C35DC">
        <w:rPr>
          <w:rFonts w:ascii="仿宋_GB2312" w:eastAsia="仿宋_GB2312" w:hAnsi="华文仿宋" w:cs="宋体" w:hint="eastAsia"/>
          <w:color w:val="333333"/>
          <w:kern w:val="0"/>
          <w:sz w:val="28"/>
          <w:szCs w:val="28"/>
        </w:rPr>
        <w:t>区委人才工作领导小组</w:t>
      </w:r>
      <w:r w:rsidRPr="000D1180">
        <w:rPr>
          <w:rFonts w:ascii="仿宋_GB2312" w:eastAsia="仿宋_GB2312" w:hAnsi="华文仿宋" w:cs="宋体" w:hint="eastAsia"/>
          <w:color w:val="333333"/>
          <w:kern w:val="0"/>
          <w:sz w:val="28"/>
          <w:szCs w:val="28"/>
        </w:rPr>
        <w:t>命名表彰。“十佳优秀科技人才”每人奖励人民币5万元，由</w:t>
      </w:r>
      <w:r w:rsidR="001C35DC">
        <w:rPr>
          <w:rFonts w:ascii="仿宋_GB2312" w:eastAsia="仿宋_GB2312" w:hAnsi="华文仿宋" w:cs="宋体" w:hint="eastAsia"/>
          <w:color w:val="333333"/>
          <w:kern w:val="0"/>
          <w:sz w:val="28"/>
          <w:szCs w:val="28"/>
        </w:rPr>
        <w:t>区委人才工作领导小组</w:t>
      </w:r>
      <w:r w:rsidRPr="000D1180">
        <w:rPr>
          <w:rFonts w:ascii="仿宋_GB2312" w:eastAsia="仿宋_GB2312" w:hAnsi="华文仿宋" w:cs="宋体" w:hint="eastAsia"/>
          <w:color w:val="333333"/>
          <w:kern w:val="0"/>
          <w:sz w:val="28"/>
          <w:szCs w:val="28"/>
        </w:rPr>
        <w:t>颁发荣誉证书。</w:t>
      </w:r>
    </w:p>
    <w:p w:rsidR="00371C3F" w:rsidRPr="00371C3F" w:rsidRDefault="00371C3F" w:rsidP="00371C3F">
      <w:pPr>
        <w:spacing w:line="360" w:lineRule="auto"/>
        <w:ind w:leftChars="1" w:left="2" w:firstLineChars="250" w:firstLine="703"/>
        <w:rPr>
          <w:rFonts w:ascii="黑体" w:eastAsia="黑体" w:hAnsi="宋体" w:cs="Times New Roman"/>
          <w:b/>
          <w:sz w:val="28"/>
          <w:szCs w:val="28"/>
        </w:rPr>
      </w:pPr>
      <w:r w:rsidRPr="00371C3F">
        <w:rPr>
          <w:rFonts w:ascii="黑体" w:eastAsia="黑体" w:hAnsi="宋体" w:cs="Times New Roman" w:hint="eastAsia"/>
          <w:b/>
          <w:sz w:val="28"/>
          <w:szCs w:val="28"/>
        </w:rPr>
        <w:t>六、申报时间</w:t>
      </w:r>
    </w:p>
    <w:p w:rsidR="00206D5D" w:rsidRDefault="00371C3F" w:rsidP="00371C3F">
      <w:pPr>
        <w:widowControl/>
        <w:spacing w:line="400" w:lineRule="exact"/>
        <w:ind w:firstLineChars="200" w:firstLine="560"/>
        <w:jc w:val="left"/>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lastRenderedPageBreak/>
        <w:t>各有关单位</w:t>
      </w:r>
      <w:r w:rsidR="00206D5D">
        <w:rPr>
          <w:rFonts w:ascii="仿宋_GB2312" w:eastAsia="仿宋_GB2312" w:hAnsi="华文仿宋" w:cs="宋体" w:hint="eastAsia"/>
          <w:color w:val="333333"/>
          <w:kern w:val="0"/>
          <w:sz w:val="28"/>
          <w:szCs w:val="28"/>
        </w:rPr>
        <w:t>请</w:t>
      </w:r>
      <w:r>
        <w:rPr>
          <w:rFonts w:ascii="仿宋_GB2312" w:eastAsia="仿宋_GB2312" w:hAnsi="华文仿宋" w:cs="宋体" w:hint="eastAsia"/>
          <w:color w:val="333333"/>
          <w:kern w:val="0"/>
          <w:sz w:val="28"/>
          <w:szCs w:val="28"/>
        </w:rPr>
        <w:t>于2017年11月</w:t>
      </w:r>
      <w:r w:rsidR="001C35DC">
        <w:rPr>
          <w:rFonts w:ascii="仿宋_GB2312" w:eastAsia="仿宋_GB2312" w:hAnsi="华文仿宋" w:cs="宋体" w:hint="eastAsia"/>
          <w:color w:val="333333"/>
          <w:kern w:val="0"/>
          <w:sz w:val="28"/>
          <w:szCs w:val="28"/>
        </w:rPr>
        <w:t>30</w:t>
      </w:r>
      <w:r>
        <w:rPr>
          <w:rFonts w:ascii="仿宋_GB2312" w:eastAsia="仿宋_GB2312" w:hAnsi="华文仿宋" w:cs="宋体" w:hint="eastAsia"/>
          <w:color w:val="333333"/>
          <w:kern w:val="0"/>
          <w:sz w:val="28"/>
          <w:szCs w:val="28"/>
        </w:rPr>
        <w:t>日前将申报材料装订成册后报区人力资源和社会保障局人才开发科713办公室</w:t>
      </w:r>
      <w:r w:rsidR="00206D5D">
        <w:rPr>
          <w:rFonts w:ascii="仿宋_GB2312" w:eastAsia="仿宋_GB2312" w:hAnsi="华文仿宋" w:cs="宋体" w:hint="eastAsia"/>
          <w:color w:val="333333"/>
          <w:kern w:val="0"/>
          <w:sz w:val="28"/>
          <w:szCs w:val="28"/>
        </w:rPr>
        <w:t>，并将附件3或附件4电子版发送至QQ邮箱：</w:t>
      </w:r>
      <w:hyperlink r:id="rId8" w:history="1">
        <w:r w:rsidR="00206D5D" w:rsidRPr="005E0630">
          <w:rPr>
            <w:rStyle w:val="a6"/>
            <w:rFonts w:ascii="仿宋_GB2312" w:eastAsia="仿宋_GB2312" w:hAnsi="华文仿宋" w:cs="宋体" w:hint="eastAsia"/>
            <w:kern w:val="0"/>
            <w:sz w:val="28"/>
            <w:szCs w:val="28"/>
          </w:rPr>
          <w:t>601975019@qq.com</w:t>
        </w:r>
      </w:hyperlink>
      <w:r w:rsidR="00206D5D">
        <w:rPr>
          <w:rFonts w:ascii="仿宋_GB2312" w:eastAsia="仿宋_GB2312" w:hAnsi="华文仿宋" w:cs="宋体" w:hint="eastAsia"/>
          <w:color w:val="333333"/>
          <w:kern w:val="0"/>
          <w:sz w:val="28"/>
          <w:szCs w:val="28"/>
        </w:rPr>
        <w:t>。</w:t>
      </w:r>
    </w:p>
    <w:p w:rsidR="00206D5D" w:rsidRDefault="00371C3F" w:rsidP="00371C3F">
      <w:pPr>
        <w:widowControl/>
        <w:spacing w:line="400" w:lineRule="exact"/>
        <w:ind w:firstLineChars="200" w:firstLine="560"/>
        <w:jc w:val="left"/>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t>联</w:t>
      </w:r>
      <w:r w:rsidR="00206D5D">
        <w:rPr>
          <w:rFonts w:ascii="仿宋_GB2312" w:eastAsia="仿宋_GB2312" w:hAnsi="华文仿宋" w:cs="宋体" w:hint="eastAsia"/>
          <w:color w:val="333333"/>
          <w:kern w:val="0"/>
          <w:sz w:val="28"/>
          <w:szCs w:val="28"/>
        </w:rPr>
        <w:t xml:space="preserve"> </w:t>
      </w:r>
      <w:r>
        <w:rPr>
          <w:rFonts w:ascii="仿宋_GB2312" w:eastAsia="仿宋_GB2312" w:hAnsi="华文仿宋" w:cs="宋体" w:hint="eastAsia"/>
          <w:color w:val="333333"/>
          <w:kern w:val="0"/>
          <w:sz w:val="28"/>
          <w:szCs w:val="28"/>
        </w:rPr>
        <w:t>系</w:t>
      </w:r>
      <w:r w:rsidR="00206D5D">
        <w:rPr>
          <w:rFonts w:ascii="仿宋_GB2312" w:eastAsia="仿宋_GB2312" w:hAnsi="华文仿宋" w:cs="宋体" w:hint="eastAsia"/>
          <w:color w:val="333333"/>
          <w:kern w:val="0"/>
          <w:sz w:val="28"/>
          <w:szCs w:val="28"/>
        </w:rPr>
        <w:t xml:space="preserve"> </w:t>
      </w:r>
      <w:r>
        <w:rPr>
          <w:rFonts w:ascii="仿宋_GB2312" w:eastAsia="仿宋_GB2312" w:hAnsi="华文仿宋" w:cs="宋体" w:hint="eastAsia"/>
          <w:color w:val="333333"/>
          <w:kern w:val="0"/>
          <w:sz w:val="28"/>
          <w:szCs w:val="28"/>
        </w:rPr>
        <w:t>人：徐丹</w:t>
      </w:r>
    </w:p>
    <w:p w:rsidR="00206D5D" w:rsidRDefault="00371C3F" w:rsidP="00371C3F">
      <w:pPr>
        <w:widowControl/>
        <w:spacing w:line="400" w:lineRule="exact"/>
        <w:ind w:firstLineChars="200" w:firstLine="560"/>
        <w:jc w:val="left"/>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t>联系电话：</w:t>
      </w:r>
      <w:r w:rsidR="00206D5D">
        <w:rPr>
          <w:rFonts w:ascii="仿宋_GB2312" w:eastAsia="仿宋_GB2312" w:hAnsi="华文仿宋" w:cs="宋体" w:hint="eastAsia"/>
          <w:color w:val="333333"/>
          <w:kern w:val="0"/>
          <w:sz w:val="28"/>
          <w:szCs w:val="28"/>
        </w:rPr>
        <w:t>0571-</w:t>
      </w:r>
      <w:r>
        <w:rPr>
          <w:rFonts w:ascii="仿宋_GB2312" w:eastAsia="仿宋_GB2312" w:hAnsi="华文仿宋" w:cs="宋体" w:hint="eastAsia"/>
          <w:color w:val="333333"/>
          <w:kern w:val="0"/>
          <w:sz w:val="28"/>
          <w:szCs w:val="28"/>
        </w:rPr>
        <w:t>82898261</w:t>
      </w:r>
    </w:p>
    <w:p w:rsidR="00206D5D" w:rsidRPr="00206D5D" w:rsidRDefault="00206D5D" w:rsidP="00206D5D">
      <w:pPr>
        <w:widowControl/>
        <w:spacing w:line="400" w:lineRule="exact"/>
        <w:ind w:firstLineChars="200" w:firstLine="560"/>
        <w:jc w:val="left"/>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t>地    址：萧山区金城路1558</w:t>
      </w:r>
      <w:r w:rsidR="001C35DC">
        <w:rPr>
          <w:rFonts w:ascii="仿宋_GB2312" w:eastAsia="仿宋_GB2312" w:hAnsi="华文仿宋" w:cs="宋体" w:hint="eastAsia"/>
          <w:color w:val="333333"/>
          <w:kern w:val="0"/>
          <w:sz w:val="28"/>
          <w:szCs w:val="28"/>
        </w:rPr>
        <w:t>号</w:t>
      </w:r>
    </w:p>
    <w:p w:rsidR="00371C3F" w:rsidRPr="00206D5D" w:rsidRDefault="00371C3F" w:rsidP="00371C3F">
      <w:pPr>
        <w:widowControl/>
        <w:spacing w:line="400" w:lineRule="exact"/>
        <w:ind w:firstLineChars="200" w:firstLine="560"/>
        <w:jc w:val="left"/>
        <w:rPr>
          <w:rFonts w:ascii="仿宋_GB2312" w:eastAsia="仿宋_GB2312" w:hAnsi="华文仿宋" w:cs="宋体"/>
          <w:color w:val="333333"/>
          <w:kern w:val="0"/>
          <w:sz w:val="28"/>
          <w:szCs w:val="28"/>
        </w:rPr>
      </w:pPr>
    </w:p>
    <w:p w:rsidR="00371C3F" w:rsidRDefault="00371C3F" w:rsidP="00371C3F">
      <w:pPr>
        <w:widowControl/>
        <w:spacing w:line="400" w:lineRule="exact"/>
        <w:ind w:firstLineChars="200" w:firstLine="560"/>
        <w:jc w:val="left"/>
        <w:rPr>
          <w:rFonts w:ascii="仿宋_GB2312" w:eastAsia="仿宋_GB2312" w:hAnsi="华文仿宋" w:cs="宋体"/>
          <w:color w:val="333333"/>
          <w:kern w:val="0"/>
          <w:sz w:val="28"/>
          <w:szCs w:val="28"/>
        </w:rPr>
      </w:pPr>
    </w:p>
    <w:p w:rsidR="00371C3F" w:rsidRDefault="00371C3F" w:rsidP="00371C3F">
      <w:pPr>
        <w:widowControl/>
        <w:spacing w:line="400" w:lineRule="exact"/>
        <w:ind w:firstLineChars="200" w:firstLine="560"/>
        <w:jc w:val="left"/>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t xml:space="preserve">附件：1.《杭州市萧山区“十佳爱才重才先进单位”申报表》　　　　</w:t>
      </w:r>
    </w:p>
    <w:p w:rsidR="00371C3F" w:rsidRDefault="00371C3F" w:rsidP="00371C3F">
      <w:pPr>
        <w:widowControl/>
        <w:spacing w:line="400" w:lineRule="exact"/>
        <w:ind w:firstLineChars="528" w:firstLine="1478"/>
        <w:jc w:val="left"/>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t>2.《杭州市萧山区“十佳优秀科技人才”申报表》</w:t>
      </w:r>
    </w:p>
    <w:p w:rsidR="00371C3F" w:rsidRDefault="00371C3F" w:rsidP="00371C3F">
      <w:pPr>
        <w:widowControl/>
        <w:spacing w:line="400" w:lineRule="exact"/>
        <w:ind w:firstLineChars="528" w:firstLine="1478"/>
        <w:jc w:val="left"/>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t>3.《十佳单位汇总表》</w:t>
      </w:r>
    </w:p>
    <w:p w:rsidR="00371C3F" w:rsidRDefault="00371C3F" w:rsidP="00371C3F">
      <w:pPr>
        <w:widowControl/>
        <w:spacing w:line="400" w:lineRule="exact"/>
        <w:ind w:firstLineChars="528" w:firstLine="1478"/>
        <w:jc w:val="left"/>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t>4.《十佳人才汇总表》</w:t>
      </w:r>
    </w:p>
    <w:p w:rsidR="00371C3F" w:rsidRDefault="00371C3F" w:rsidP="00371C3F">
      <w:pPr>
        <w:widowControl/>
        <w:spacing w:line="400" w:lineRule="exact"/>
        <w:ind w:firstLineChars="528" w:firstLine="1478"/>
        <w:jc w:val="left"/>
        <w:rPr>
          <w:rFonts w:ascii="仿宋_GB2312" w:eastAsia="仿宋_GB2312" w:hAnsi="华文仿宋" w:cs="宋体"/>
          <w:color w:val="333333"/>
          <w:kern w:val="0"/>
          <w:sz w:val="28"/>
          <w:szCs w:val="28"/>
        </w:rPr>
      </w:pPr>
    </w:p>
    <w:p w:rsidR="00206D5D" w:rsidRDefault="00206D5D" w:rsidP="00371C3F">
      <w:pPr>
        <w:widowControl/>
        <w:spacing w:line="400" w:lineRule="exact"/>
        <w:ind w:firstLineChars="528" w:firstLine="1478"/>
        <w:jc w:val="left"/>
        <w:rPr>
          <w:rFonts w:ascii="仿宋_GB2312" w:eastAsia="仿宋_GB2312" w:hAnsi="华文仿宋" w:cs="宋体"/>
          <w:color w:val="333333"/>
          <w:kern w:val="0"/>
          <w:sz w:val="28"/>
          <w:szCs w:val="28"/>
        </w:rPr>
      </w:pPr>
    </w:p>
    <w:p w:rsidR="00206D5D" w:rsidRDefault="00206D5D" w:rsidP="00371C3F">
      <w:pPr>
        <w:widowControl/>
        <w:spacing w:line="400" w:lineRule="exact"/>
        <w:ind w:firstLineChars="528" w:firstLine="1478"/>
        <w:jc w:val="left"/>
        <w:rPr>
          <w:rFonts w:ascii="仿宋_GB2312" w:eastAsia="仿宋_GB2312" w:hAnsi="华文仿宋" w:cs="宋体"/>
          <w:color w:val="333333"/>
          <w:kern w:val="0"/>
          <w:sz w:val="28"/>
          <w:szCs w:val="28"/>
        </w:rPr>
      </w:pPr>
    </w:p>
    <w:p w:rsidR="00206D5D" w:rsidRDefault="00206D5D" w:rsidP="00371C3F">
      <w:pPr>
        <w:widowControl/>
        <w:spacing w:line="400" w:lineRule="exact"/>
        <w:ind w:firstLineChars="528" w:firstLine="1478"/>
        <w:jc w:val="left"/>
        <w:rPr>
          <w:rFonts w:ascii="仿宋_GB2312" w:eastAsia="仿宋_GB2312" w:hAnsi="华文仿宋" w:cs="宋体"/>
          <w:color w:val="333333"/>
          <w:kern w:val="0"/>
          <w:sz w:val="28"/>
          <w:szCs w:val="28"/>
        </w:rPr>
      </w:pPr>
    </w:p>
    <w:p w:rsidR="00206D5D" w:rsidRDefault="00206D5D" w:rsidP="00371C3F">
      <w:pPr>
        <w:widowControl/>
        <w:spacing w:line="400" w:lineRule="exact"/>
        <w:ind w:firstLineChars="528" w:firstLine="1478"/>
        <w:jc w:val="left"/>
        <w:rPr>
          <w:rFonts w:ascii="仿宋_GB2312" w:eastAsia="仿宋_GB2312" w:hAnsi="华文仿宋" w:cs="宋体"/>
          <w:color w:val="333333"/>
          <w:kern w:val="0"/>
          <w:sz w:val="28"/>
          <w:szCs w:val="28"/>
        </w:rPr>
      </w:pPr>
    </w:p>
    <w:p w:rsidR="00371C3F" w:rsidRDefault="00371C3F" w:rsidP="00371C3F">
      <w:pPr>
        <w:widowControl/>
        <w:spacing w:line="400" w:lineRule="exact"/>
        <w:ind w:firstLineChars="200" w:firstLine="560"/>
        <w:jc w:val="right"/>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t>杭州市萧山区人力资源和社会保障局</w:t>
      </w:r>
      <w:r>
        <w:rPr>
          <w:rFonts w:ascii="仿宋_GB2312" w:eastAsia="仿宋_GB2312" w:hAnsi="华文仿宋" w:cs="宋体" w:hint="eastAsia"/>
          <w:color w:val="333333"/>
          <w:kern w:val="0"/>
          <w:sz w:val="28"/>
          <w:szCs w:val="28"/>
        </w:rPr>
        <w:t>    </w:t>
      </w:r>
    </w:p>
    <w:p w:rsidR="00371C3F" w:rsidRDefault="00371C3F" w:rsidP="00371C3F">
      <w:pPr>
        <w:widowControl/>
        <w:spacing w:line="400" w:lineRule="exact"/>
        <w:ind w:firstLineChars="200" w:firstLine="560"/>
        <w:jc w:val="center"/>
        <w:rPr>
          <w:rFonts w:ascii="仿宋_GB2312" w:eastAsia="仿宋_GB2312" w:hAnsi="华文仿宋" w:cs="宋体"/>
          <w:color w:val="333333"/>
          <w:kern w:val="0"/>
          <w:sz w:val="28"/>
          <w:szCs w:val="28"/>
        </w:rPr>
      </w:pPr>
      <w:r>
        <w:rPr>
          <w:rFonts w:ascii="仿宋_GB2312" w:eastAsia="仿宋_GB2312" w:hAnsi="华文仿宋" w:cs="宋体" w:hint="eastAsia"/>
          <w:color w:val="333333"/>
          <w:kern w:val="0"/>
          <w:sz w:val="28"/>
          <w:szCs w:val="28"/>
        </w:rPr>
        <w:t xml:space="preserve">                2017年10月</w:t>
      </w:r>
      <w:r w:rsidR="00C10CC4">
        <w:rPr>
          <w:rFonts w:ascii="仿宋_GB2312" w:eastAsia="仿宋_GB2312" w:hAnsi="华文仿宋" w:cs="宋体" w:hint="eastAsia"/>
          <w:color w:val="333333"/>
          <w:kern w:val="0"/>
          <w:sz w:val="28"/>
          <w:szCs w:val="28"/>
        </w:rPr>
        <w:t>27</w:t>
      </w:r>
      <w:r>
        <w:rPr>
          <w:rFonts w:ascii="仿宋_GB2312" w:eastAsia="仿宋_GB2312" w:hAnsi="华文仿宋" w:cs="宋体" w:hint="eastAsia"/>
          <w:color w:val="333333"/>
          <w:kern w:val="0"/>
          <w:sz w:val="28"/>
          <w:szCs w:val="28"/>
        </w:rPr>
        <w:t>日</w:t>
      </w:r>
    </w:p>
    <w:p w:rsidR="00371C3F" w:rsidRDefault="00371C3F" w:rsidP="00371C3F">
      <w:pPr>
        <w:widowControl/>
        <w:spacing w:line="400" w:lineRule="exact"/>
        <w:ind w:firstLineChars="200" w:firstLine="560"/>
        <w:jc w:val="center"/>
        <w:rPr>
          <w:rFonts w:ascii="仿宋_GB2312" w:eastAsia="仿宋_GB2312" w:hAnsi="华文仿宋" w:cs="宋体"/>
          <w:color w:val="333333"/>
          <w:kern w:val="0"/>
          <w:sz w:val="28"/>
          <w:szCs w:val="28"/>
        </w:rPr>
      </w:pPr>
    </w:p>
    <w:p w:rsidR="00371C3F" w:rsidRDefault="00371C3F" w:rsidP="00371C3F">
      <w:pPr>
        <w:spacing w:line="360" w:lineRule="auto"/>
        <w:ind w:leftChars="1" w:left="2" w:firstLineChars="150" w:firstLine="420"/>
        <w:rPr>
          <w:rFonts w:ascii="仿宋_GB2312" w:eastAsia="仿宋_GB2312" w:hAnsi="宋体" w:cs="Times New Roman"/>
          <w:sz w:val="28"/>
          <w:szCs w:val="28"/>
        </w:rPr>
      </w:pPr>
    </w:p>
    <w:p w:rsidR="00887FFB" w:rsidRPr="00371C3F" w:rsidRDefault="00887FFB" w:rsidP="00371C3F">
      <w:pPr>
        <w:spacing w:line="360" w:lineRule="auto"/>
        <w:ind w:firstLineChars="50" w:firstLine="105"/>
      </w:pPr>
    </w:p>
    <w:sectPr w:rsidR="00887FFB" w:rsidRPr="00371C3F" w:rsidSect="009D072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377" w:rsidRDefault="00825377" w:rsidP="00580BC1">
      <w:r>
        <w:separator/>
      </w:r>
    </w:p>
  </w:endnote>
  <w:endnote w:type="continuationSeparator" w:id="1">
    <w:p w:rsidR="00825377" w:rsidRDefault="00825377" w:rsidP="00580B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2488"/>
      <w:docPartObj>
        <w:docPartGallery w:val="Page Numbers (Bottom of Page)"/>
        <w:docPartUnique/>
      </w:docPartObj>
    </w:sdtPr>
    <w:sdtContent>
      <w:p w:rsidR="000D1180" w:rsidRDefault="002B4E78">
        <w:pPr>
          <w:pStyle w:val="a4"/>
          <w:jc w:val="center"/>
        </w:pPr>
        <w:fldSimple w:instr=" PAGE   \* MERGEFORMAT ">
          <w:r w:rsidR="00304946" w:rsidRPr="00304946">
            <w:rPr>
              <w:noProof/>
              <w:lang w:val="zh-CN"/>
            </w:rPr>
            <w:t>1</w:t>
          </w:r>
        </w:fldSimple>
      </w:p>
    </w:sdtContent>
  </w:sdt>
  <w:p w:rsidR="000D1180" w:rsidRDefault="000D118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377" w:rsidRDefault="00825377" w:rsidP="00580BC1">
      <w:r>
        <w:separator/>
      </w:r>
    </w:p>
  </w:footnote>
  <w:footnote w:type="continuationSeparator" w:id="1">
    <w:p w:rsidR="00825377" w:rsidRDefault="00825377" w:rsidP="00580B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F1955"/>
    <w:multiLevelType w:val="hybridMultilevel"/>
    <w:tmpl w:val="4E4E93BE"/>
    <w:lvl w:ilvl="0" w:tplc="47448D1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0BC1"/>
    <w:rsid w:val="000D1180"/>
    <w:rsid w:val="000F7AB8"/>
    <w:rsid w:val="001519F4"/>
    <w:rsid w:val="001C35DC"/>
    <w:rsid w:val="00206D5D"/>
    <w:rsid w:val="002B4E78"/>
    <w:rsid w:val="00304946"/>
    <w:rsid w:val="00371C3F"/>
    <w:rsid w:val="00525689"/>
    <w:rsid w:val="00580BC1"/>
    <w:rsid w:val="00825377"/>
    <w:rsid w:val="00887FFB"/>
    <w:rsid w:val="00930FD8"/>
    <w:rsid w:val="00982A3E"/>
    <w:rsid w:val="009D072E"/>
    <w:rsid w:val="00A63ABA"/>
    <w:rsid w:val="00BE539F"/>
    <w:rsid w:val="00C10CC4"/>
    <w:rsid w:val="00E04EB6"/>
    <w:rsid w:val="00EC66E6"/>
    <w:rsid w:val="00F53261"/>
    <w:rsid w:val="00FC44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7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0B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0BC1"/>
    <w:rPr>
      <w:sz w:val="18"/>
      <w:szCs w:val="18"/>
    </w:rPr>
  </w:style>
  <w:style w:type="paragraph" w:styleId="a4">
    <w:name w:val="footer"/>
    <w:basedOn w:val="a"/>
    <w:link w:val="Char0"/>
    <w:uiPriority w:val="99"/>
    <w:unhideWhenUsed/>
    <w:rsid w:val="00580BC1"/>
    <w:pPr>
      <w:tabs>
        <w:tab w:val="center" w:pos="4153"/>
        <w:tab w:val="right" w:pos="8306"/>
      </w:tabs>
      <w:snapToGrid w:val="0"/>
      <w:jc w:val="left"/>
    </w:pPr>
    <w:rPr>
      <w:sz w:val="18"/>
      <w:szCs w:val="18"/>
    </w:rPr>
  </w:style>
  <w:style w:type="character" w:customStyle="1" w:styleId="Char0">
    <w:name w:val="页脚 Char"/>
    <w:basedOn w:val="a0"/>
    <w:link w:val="a4"/>
    <w:uiPriority w:val="99"/>
    <w:rsid w:val="00580BC1"/>
    <w:rPr>
      <w:sz w:val="18"/>
      <w:szCs w:val="18"/>
    </w:rPr>
  </w:style>
  <w:style w:type="paragraph" w:styleId="a5">
    <w:name w:val="List Paragraph"/>
    <w:basedOn w:val="a"/>
    <w:uiPriority w:val="34"/>
    <w:qFormat/>
    <w:rsid w:val="00580BC1"/>
    <w:pPr>
      <w:ind w:firstLineChars="200" w:firstLine="420"/>
    </w:pPr>
  </w:style>
  <w:style w:type="character" w:styleId="a6">
    <w:name w:val="Hyperlink"/>
    <w:basedOn w:val="a0"/>
    <w:uiPriority w:val="99"/>
    <w:unhideWhenUsed/>
    <w:rsid w:val="00206D5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601975019@qq.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D80FD-9DA5-4047-8A8C-5BB46A2CD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347</Words>
  <Characters>1980</Characters>
  <Application>Microsoft Office Word</Application>
  <DocSecurity>0</DocSecurity>
  <Lines>16</Lines>
  <Paragraphs>4</Paragraphs>
  <ScaleCrop>false</ScaleCrop>
  <Company>微软中国</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cp:lastPrinted>2017-10-25T03:21:00Z</cp:lastPrinted>
  <dcterms:created xsi:type="dcterms:W3CDTF">2017-10-25T01:48:00Z</dcterms:created>
  <dcterms:modified xsi:type="dcterms:W3CDTF">2017-11-08T07:25:00Z</dcterms:modified>
</cp:coreProperties>
</file>