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2021-171</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9264;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C9L5wDUAAAA&#10;BwEAAA8AAAAAAAAAAQAgAAAAIgAAAGRycy9kb3ducmV2LnhtbFBLAQIUABQAAAAIAIdO4kB4b8+R&#10;6AEAANsDAAAOAAAAAAAAAAEAIAAAACMBAABkcnMvZTJvRG9jLnhtbFBLBQYAAAAABgAGAFkBAAB9&#10;BQ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关于同意</w:t>
      </w:r>
      <w:bookmarkStart w:id="0" w:name="_GoBack"/>
      <w:r>
        <w:rPr>
          <w:rFonts w:ascii="方正小标宋简体" w:eastAsia="方正小标宋简体"/>
          <w:b/>
          <w:sz w:val="44"/>
          <w:szCs w:val="44"/>
        </w:rPr>
        <w:t>萧山经济技术开发区</w:t>
      </w:r>
      <w:bookmarkEnd w:id="0"/>
      <w:r>
        <w:rPr>
          <w:rFonts w:ascii="方正小标宋简体" w:eastAsia="方正小标宋简体"/>
          <w:b/>
          <w:sz w:val="44"/>
          <w:szCs w:val="44"/>
        </w:rPr>
        <w:t>管理委员会</w:t>
      </w:r>
      <w:r>
        <w:rPr>
          <w:rFonts w:hint="eastAsia" w:ascii="方正小标宋简体" w:hAnsi="华文中宋" w:eastAsia="方正小标宋简体"/>
          <w:b/>
          <w:bCs/>
          <w:sz w:val="44"/>
          <w:szCs w:val="44"/>
        </w:rPr>
        <w:t>设立浙江省博士后工作站的函</w:t>
      </w:r>
    </w:p>
    <w:p>
      <w:pPr>
        <w:widowControl/>
        <w:spacing w:beforeLines="50" w:line="560" w:lineRule="exact"/>
        <w:rPr>
          <w:rFonts w:ascii="仿宋" w:hAnsi="仿宋" w:eastAsia="仿宋"/>
          <w:sz w:val="32"/>
          <w:szCs w:val="32"/>
        </w:rPr>
      </w:pPr>
      <w:r>
        <w:rPr>
          <w:rFonts w:eastAsia="仿宋"/>
          <w:sz w:val="32"/>
          <w:szCs w:val="32"/>
        </w:rPr>
        <w:t>萧山经济技术开发区管理委员会</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萧山经济技术开发区管理委员会</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0288"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63E5FD2"/>
    <w:rsid w:val="0CAF7C1E"/>
    <w:rsid w:val="208A19B0"/>
    <w:rsid w:val="3F4167D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67</TotalTime>
  <ScaleCrop>false</ScaleCrop>
  <LinksUpToDate>false</LinksUpToDate>
  <CharactersWithSpaces>620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2021-09-29T04:08:39Z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2052-11.1.0.10938</vt:lpwstr>
  </property>
  <property fmtid="{D5CDD505-2E9C-101B-9397-08002B2CF9AE}" pid="4" name="ICV">
    <vt:lpwstr>6375EDA60DA94D4AB1DE59216A4870A3</vt:lpwstr>
  </property>
</Properties>
</file>